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5CCFC" w14:textId="77777777" w:rsidR="008C0D1F" w:rsidRPr="00F25DC8" w:rsidRDefault="008C0D1F" w:rsidP="00F25DC8">
      <w:pPr>
        <w:ind w:left="360"/>
        <w:jc w:val="center"/>
        <w:rPr>
          <w:rFonts w:ascii="Montserrat" w:hAnsi="Montserrat"/>
          <w:b/>
        </w:rPr>
      </w:pPr>
      <w:r w:rsidRPr="00F25DC8">
        <w:rPr>
          <w:rFonts w:ascii="Montserrat" w:hAnsi="Montserrat"/>
          <w:b/>
        </w:rPr>
        <w:t>INSTITUTO TECNOLOGICO SUPERIOR DE PEROTE</w:t>
      </w:r>
    </w:p>
    <w:p w14:paraId="7AB5A347" w14:textId="77777777" w:rsidR="008C0D1F" w:rsidRPr="00F25DC8" w:rsidRDefault="008C0D1F" w:rsidP="00F25DC8">
      <w:pPr>
        <w:ind w:left="360"/>
        <w:jc w:val="center"/>
        <w:rPr>
          <w:rFonts w:ascii="Montserrat" w:hAnsi="Montserrat"/>
          <w:b/>
        </w:rPr>
      </w:pPr>
      <w:r w:rsidRPr="00F25DC8">
        <w:rPr>
          <w:rFonts w:ascii="Montserrat" w:hAnsi="Montserrat"/>
          <w:b/>
        </w:rPr>
        <w:t>NOTAS A LOS ESTADOS FINANCIEROS</w:t>
      </w:r>
    </w:p>
    <w:p w14:paraId="2545E2CA" w14:textId="3BFC764D" w:rsidR="008C0D1F" w:rsidRPr="00F25DC8" w:rsidRDefault="008C0D1F" w:rsidP="00F25DC8">
      <w:pPr>
        <w:ind w:left="360"/>
        <w:jc w:val="center"/>
        <w:rPr>
          <w:rFonts w:ascii="Montserrat" w:hAnsi="Montserrat"/>
          <w:b/>
        </w:rPr>
      </w:pPr>
      <w:r w:rsidRPr="00F25DC8">
        <w:rPr>
          <w:rFonts w:ascii="Montserrat" w:hAnsi="Montserrat"/>
          <w:b/>
        </w:rPr>
        <w:t>AL 31 DE ENERO DE 202</w:t>
      </w:r>
      <w:r w:rsidR="00547971" w:rsidRPr="00F25DC8">
        <w:rPr>
          <w:rFonts w:ascii="Montserrat" w:hAnsi="Montserrat"/>
          <w:b/>
        </w:rPr>
        <w:t>1</w:t>
      </w:r>
    </w:p>
    <w:p w14:paraId="051A2CF0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583AA69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5D15B98F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57C807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1.- Notas de desglose:</w:t>
      </w:r>
      <w:r w:rsidRPr="00F25DC8">
        <w:rPr>
          <w:rFonts w:ascii="Montserrat" w:hAnsi="Montserrat"/>
          <w:sz w:val="18"/>
          <w:szCs w:val="18"/>
        </w:rPr>
        <w:tab/>
      </w:r>
    </w:p>
    <w:p w14:paraId="3458FCB8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54E3EE1E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Información Contable</w:t>
      </w:r>
    </w:p>
    <w:p w14:paraId="4732D57B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0434AEB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Notas al Estado de Situación Financiera</w:t>
      </w:r>
    </w:p>
    <w:p w14:paraId="741EA26D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</w:p>
    <w:p w14:paraId="564A1F8A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</w:p>
    <w:p w14:paraId="74A8D95B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Activo.</w:t>
      </w:r>
    </w:p>
    <w:p w14:paraId="0CA76B4D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</w:p>
    <w:p w14:paraId="0DCC2A8A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</w:p>
    <w:p w14:paraId="6C88A122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Efectivo y Equivalentes.</w:t>
      </w:r>
    </w:p>
    <w:p w14:paraId="509A8D9C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</w:p>
    <w:p w14:paraId="5437880A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</w:p>
    <w:p w14:paraId="716AD6D3" w14:textId="490B1BA8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cuenta de Bancos al 31 de </w:t>
      </w:r>
      <w:r w:rsidR="00547971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202</w:t>
      </w:r>
      <w:r w:rsidR="00547971" w:rsidRPr="00F25DC8">
        <w:rPr>
          <w:rFonts w:ascii="Montserrat" w:hAnsi="Montserrat"/>
          <w:sz w:val="18"/>
          <w:szCs w:val="18"/>
        </w:rPr>
        <w:t>1</w:t>
      </w:r>
      <w:r w:rsidRPr="00F25DC8">
        <w:rPr>
          <w:rFonts w:ascii="Montserrat" w:hAnsi="Montserrat"/>
          <w:sz w:val="18"/>
          <w:szCs w:val="18"/>
        </w:rPr>
        <w:t xml:space="preserve"> tiene un total de $ </w:t>
      </w:r>
      <w:r w:rsidR="00F56CEC">
        <w:rPr>
          <w:rFonts w:ascii="Montserrat" w:hAnsi="Montserrat"/>
          <w:sz w:val="18"/>
          <w:szCs w:val="18"/>
        </w:rPr>
        <w:t>2,001,993.39</w:t>
      </w:r>
      <w:r w:rsidRPr="00F25DC8">
        <w:rPr>
          <w:rFonts w:ascii="Montserrat" w:hAnsi="Montserrat"/>
          <w:sz w:val="18"/>
          <w:szCs w:val="18"/>
        </w:rPr>
        <w:t xml:space="preserve"> a continuación se describe cada uno de los rubros que la integra:</w:t>
      </w:r>
    </w:p>
    <w:p w14:paraId="2AC04BC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E27ACCB" w14:textId="1C991388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</w:t>
      </w:r>
    </w:p>
    <w:p w14:paraId="431CB49F" w14:textId="2E8B4CC1" w:rsidR="008C0D1F" w:rsidRPr="00F25DC8" w:rsidRDefault="00F25DC8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object w:dxaOrig="1440" w:dyaOrig="1440" w14:anchorId="509DAE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9.9pt;margin-top:11pt;width:260.75pt;height:169.8pt;z-index:251659264">
            <v:imagedata r:id="rId8" o:title=""/>
            <w10:wrap type="square" side="right"/>
          </v:shape>
          <o:OLEObject Type="Embed" ProgID="Excel.Sheet.8" ShapeID="_x0000_s1026" DrawAspect="Content" ObjectID="_1674423198" r:id="rId9"/>
        </w:object>
      </w:r>
      <w:r w:rsidRPr="00F25DC8">
        <w:rPr>
          <w:rFonts w:ascii="Montserrat" w:hAnsi="Montserrat"/>
          <w:sz w:val="18"/>
          <w:szCs w:val="18"/>
        </w:rPr>
        <w:object w:dxaOrig="1440" w:dyaOrig="1440" w14:anchorId="4C497520">
          <v:shape id="_x0000_s1027" type="#_x0000_t75" style="position:absolute;left:0;text-align:left;margin-left:251.5pt;margin-top:10.95pt;width:247pt;height:169.8pt;z-index:251660288">
            <v:imagedata r:id="rId10" o:title=""/>
            <w10:wrap type="square" side="right"/>
          </v:shape>
          <o:OLEObject Type="Embed" ProgID="Excel.Sheet.8" ShapeID="_x0000_s1027" DrawAspect="Content" ObjectID="_1674423199" r:id="rId11"/>
        </w:object>
      </w:r>
    </w:p>
    <w:p w14:paraId="3F4A1F8A" w14:textId="77777777" w:rsidR="008C0D1F" w:rsidRPr="00384E4F" w:rsidRDefault="008C0D1F" w:rsidP="008C0D1F">
      <w:pPr>
        <w:ind w:left="360"/>
        <w:rPr>
          <w:rFonts w:ascii="Montserrat" w:hAnsi="Montserrat"/>
        </w:rPr>
      </w:pPr>
    </w:p>
    <w:p w14:paraId="19A8BA91" w14:textId="77777777" w:rsidR="008C0D1F" w:rsidRPr="00384E4F" w:rsidRDefault="008C0D1F" w:rsidP="008C0D1F">
      <w:pPr>
        <w:ind w:left="360"/>
        <w:rPr>
          <w:rFonts w:ascii="Montserrat" w:hAnsi="Montserrat"/>
        </w:rPr>
      </w:pPr>
    </w:p>
    <w:p w14:paraId="790A0073" w14:textId="2C98F3BC" w:rsidR="008C0D1F" w:rsidRDefault="008C0D1F" w:rsidP="008C0D1F">
      <w:pPr>
        <w:ind w:left="360"/>
        <w:jc w:val="center"/>
        <w:rPr>
          <w:rFonts w:ascii="Montserrat" w:hAnsi="Montserrat"/>
        </w:rPr>
      </w:pPr>
    </w:p>
    <w:p w14:paraId="02CB3B28" w14:textId="49A9286D" w:rsidR="00F25DC8" w:rsidRDefault="00F25DC8" w:rsidP="008C0D1F">
      <w:pPr>
        <w:ind w:left="360"/>
        <w:jc w:val="center"/>
        <w:rPr>
          <w:rFonts w:ascii="Montserrat" w:hAnsi="Montserrat"/>
        </w:rPr>
      </w:pPr>
    </w:p>
    <w:p w14:paraId="7980AE98" w14:textId="58B6FB9F" w:rsidR="00F25DC8" w:rsidRDefault="00F25DC8" w:rsidP="008C0D1F">
      <w:pPr>
        <w:ind w:left="360"/>
        <w:jc w:val="center"/>
        <w:rPr>
          <w:rFonts w:ascii="Montserrat" w:hAnsi="Montserrat"/>
        </w:rPr>
      </w:pPr>
    </w:p>
    <w:p w14:paraId="7EDFED15" w14:textId="6F97352A" w:rsidR="00F25DC8" w:rsidRDefault="00F25DC8" w:rsidP="008C0D1F">
      <w:pPr>
        <w:ind w:left="360"/>
        <w:jc w:val="center"/>
        <w:rPr>
          <w:rFonts w:ascii="Montserrat" w:hAnsi="Montserrat"/>
        </w:rPr>
      </w:pPr>
    </w:p>
    <w:p w14:paraId="16DF73E3" w14:textId="156D8709" w:rsidR="00F25DC8" w:rsidRDefault="00F25DC8" w:rsidP="008C0D1F">
      <w:pPr>
        <w:ind w:left="360"/>
        <w:jc w:val="center"/>
        <w:rPr>
          <w:rFonts w:ascii="Montserrat" w:hAnsi="Montserrat"/>
        </w:rPr>
      </w:pPr>
    </w:p>
    <w:p w14:paraId="25E22742" w14:textId="7008D149" w:rsidR="00F25DC8" w:rsidRDefault="00F25DC8" w:rsidP="008C0D1F">
      <w:pPr>
        <w:ind w:left="360"/>
        <w:jc w:val="center"/>
        <w:rPr>
          <w:rFonts w:ascii="Montserrat" w:hAnsi="Montserrat"/>
        </w:rPr>
      </w:pPr>
    </w:p>
    <w:p w14:paraId="1D51D435" w14:textId="6746C44D" w:rsidR="00F25DC8" w:rsidRDefault="00F25DC8" w:rsidP="008C0D1F">
      <w:pPr>
        <w:ind w:left="360"/>
        <w:jc w:val="center"/>
        <w:rPr>
          <w:rFonts w:ascii="Montserrat" w:hAnsi="Montserrat"/>
        </w:rPr>
      </w:pPr>
    </w:p>
    <w:p w14:paraId="20E5B004" w14:textId="269E4E77" w:rsidR="00F25DC8" w:rsidRDefault="00F25DC8" w:rsidP="008C0D1F">
      <w:pPr>
        <w:ind w:left="360"/>
        <w:jc w:val="center"/>
        <w:rPr>
          <w:rFonts w:ascii="Montserrat" w:hAnsi="Montserrat"/>
        </w:rPr>
      </w:pPr>
    </w:p>
    <w:p w14:paraId="2234E9DF" w14:textId="77777777" w:rsidR="00F25DC8" w:rsidRPr="00384E4F" w:rsidRDefault="00F25DC8" w:rsidP="008C0D1F">
      <w:pPr>
        <w:ind w:left="360"/>
        <w:jc w:val="center"/>
        <w:rPr>
          <w:rFonts w:ascii="Montserrat" w:hAnsi="Montserrat"/>
        </w:rPr>
      </w:pPr>
    </w:p>
    <w:p w14:paraId="281E8193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lastRenderedPageBreak/>
        <w:t>Derecho a recibir Efectivo y Equivalentes y Bienes o Servicios a Recibir.</w:t>
      </w:r>
    </w:p>
    <w:p w14:paraId="355D9CF9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635BDB9D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56050A19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</w:t>
      </w:r>
    </w:p>
    <w:p w14:paraId="1A6148C9" w14:textId="256EB6DB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cuenta contable de Deudores Diversos con un total de $ </w:t>
      </w:r>
      <w:r w:rsidR="00F56CEC">
        <w:rPr>
          <w:rFonts w:ascii="Montserrat" w:hAnsi="Montserrat"/>
          <w:sz w:val="18"/>
          <w:szCs w:val="18"/>
        </w:rPr>
        <w:t>29,687,685.54</w:t>
      </w:r>
      <w:r w:rsidRPr="00F25DC8">
        <w:rPr>
          <w:rFonts w:ascii="Montserrat" w:hAnsi="Montserrat"/>
          <w:sz w:val="18"/>
          <w:szCs w:val="18"/>
        </w:rPr>
        <w:t xml:space="preserve"> del Balance General al 31 de </w:t>
      </w:r>
      <w:r w:rsidR="00F25DC8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</w:t>
      </w:r>
      <w:r w:rsidR="00F25DC8">
        <w:rPr>
          <w:rFonts w:ascii="Montserrat" w:hAnsi="Montserrat"/>
          <w:sz w:val="18"/>
          <w:szCs w:val="18"/>
        </w:rPr>
        <w:t>21</w:t>
      </w:r>
      <w:r w:rsidRPr="00F25DC8">
        <w:rPr>
          <w:rFonts w:ascii="Montserrat" w:hAnsi="Montserrat"/>
          <w:sz w:val="18"/>
          <w:szCs w:val="18"/>
        </w:rPr>
        <w:t xml:space="preserve">, a </w:t>
      </w:r>
      <w:r w:rsidR="00F25DC8" w:rsidRPr="00F25DC8">
        <w:rPr>
          <w:rFonts w:ascii="Montserrat" w:hAnsi="Montserrat"/>
          <w:sz w:val="18"/>
          <w:szCs w:val="18"/>
        </w:rPr>
        <w:t>continuación,</w:t>
      </w:r>
      <w:r w:rsidRPr="00F25DC8">
        <w:rPr>
          <w:rFonts w:ascii="Montserrat" w:hAnsi="Montserrat"/>
          <w:sz w:val="18"/>
          <w:szCs w:val="18"/>
        </w:rPr>
        <w:t xml:space="preserve"> se describe cada uno de los rubros que las integran:</w:t>
      </w:r>
    </w:p>
    <w:p w14:paraId="2132097C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17A291F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                                             </w:t>
      </w:r>
    </w:p>
    <w:tbl>
      <w:tblPr>
        <w:tblW w:w="9756" w:type="dxa"/>
        <w:tblLook w:val="01E0" w:firstRow="1" w:lastRow="1" w:firstColumn="1" w:lastColumn="1" w:noHBand="0" w:noVBand="0"/>
      </w:tblPr>
      <w:tblGrid>
        <w:gridCol w:w="1913"/>
        <w:gridCol w:w="2603"/>
        <w:gridCol w:w="1108"/>
        <w:gridCol w:w="1549"/>
        <w:gridCol w:w="2583"/>
      </w:tblGrid>
      <w:tr w:rsidR="008C0D1F" w:rsidRPr="00F25DC8" w14:paraId="5DCC65DE" w14:textId="77777777" w:rsidTr="00F56CEC">
        <w:trPr>
          <w:trHeight w:val="497"/>
        </w:trPr>
        <w:tc>
          <w:tcPr>
            <w:tcW w:w="4516" w:type="dxa"/>
            <w:gridSpan w:val="2"/>
            <w:shd w:val="clear" w:color="000000" w:fill="auto"/>
          </w:tcPr>
          <w:p w14:paraId="52C5B7B8" w14:textId="47B2B240" w:rsidR="008C0D1F" w:rsidRPr="00F25DC8" w:rsidRDefault="008C0D1F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DEUDORES DIVERSOS ENERO 202</w:t>
            </w:r>
            <w:r w:rsidR="00F56CEC">
              <w:rPr>
                <w:rFonts w:ascii="Montserrat" w:hAnsi="Montserrat"/>
                <w:sz w:val="18"/>
                <w:szCs w:val="18"/>
              </w:rPr>
              <w:t>1</w:t>
            </w:r>
          </w:p>
        </w:tc>
        <w:tc>
          <w:tcPr>
            <w:tcW w:w="1108" w:type="dxa"/>
            <w:vMerge w:val="restart"/>
          </w:tcPr>
          <w:p w14:paraId="062600A3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132" w:type="dxa"/>
            <w:gridSpan w:val="2"/>
          </w:tcPr>
          <w:p w14:paraId="7AF32B2D" w14:textId="60CF621F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DEUDORES DIVERSOS ENERO</w:t>
            </w:r>
            <w:r w:rsidR="00F56CEC">
              <w:rPr>
                <w:rFonts w:ascii="Montserrat" w:hAnsi="Montserrat"/>
                <w:sz w:val="18"/>
                <w:szCs w:val="18"/>
              </w:rPr>
              <w:t xml:space="preserve"> 2020</w:t>
            </w:r>
          </w:p>
        </w:tc>
      </w:tr>
      <w:tr w:rsidR="00F56CEC" w:rsidRPr="00F25DC8" w14:paraId="19EC8F82" w14:textId="77777777" w:rsidTr="00F56CEC">
        <w:trPr>
          <w:trHeight w:val="247"/>
        </w:trPr>
        <w:tc>
          <w:tcPr>
            <w:tcW w:w="1913" w:type="dxa"/>
            <w:shd w:val="clear" w:color="000000" w:fill="auto"/>
          </w:tcPr>
          <w:p w14:paraId="056CCDB1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Cuentas por Cobrar a Corto Plazo</w:t>
            </w:r>
          </w:p>
        </w:tc>
        <w:tc>
          <w:tcPr>
            <w:tcW w:w="2603" w:type="dxa"/>
            <w:shd w:val="clear" w:color="000000" w:fill="auto"/>
            <w:vAlign w:val="center"/>
          </w:tcPr>
          <w:p w14:paraId="3A1BC330" w14:textId="149410DA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</w:t>
            </w:r>
            <w:r>
              <w:rPr>
                <w:rFonts w:ascii="Montserrat" w:hAnsi="Montserrat"/>
                <w:sz w:val="18"/>
                <w:szCs w:val="18"/>
              </w:rPr>
              <w:t>27,648,598.52</w:t>
            </w:r>
          </w:p>
          <w:p w14:paraId="561BD1A4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108" w:type="dxa"/>
            <w:vMerge/>
          </w:tcPr>
          <w:p w14:paraId="04466C2E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549" w:type="dxa"/>
          </w:tcPr>
          <w:p w14:paraId="1CB0CDE5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Cuentas por Cobrar a Corto Plazo</w:t>
            </w:r>
          </w:p>
        </w:tc>
        <w:tc>
          <w:tcPr>
            <w:tcW w:w="2583" w:type="dxa"/>
            <w:vAlign w:val="center"/>
          </w:tcPr>
          <w:p w14:paraId="2A343EBD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28,469,034.32</w:t>
            </w:r>
          </w:p>
          <w:p w14:paraId="7A07D7BE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F56CEC" w:rsidRPr="00F25DC8" w14:paraId="4AA9C212" w14:textId="77777777" w:rsidTr="00F56CEC">
        <w:trPr>
          <w:trHeight w:val="497"/>
        </w:trPr>
        <w:tc>
          <w:tcPr>
            <w:tcW w:w="1913" w:type="dxa"/>
            <w:shd w:val="clear" w:color="000000" w:fill="auto"/>
          </w:tcPr>
          <w:p w14:paraId="234A2EE4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Deudores Diversos</w:t>
            </w:r>
          </w:p>
        </w:tc>
        <w:tc>
          <w:tcPr>
            <w:tcW w:w="2603" w:type="dxa"/>
            <w:shd w:val="clear" w:color="000000" w:fill="auto"/>
            <w:vAlign w:val="center"/>
          </w:tcPr>
          <w:p w14:paraId="6FF5B14C" w14:textId="6163EC6E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 </w:t>
            </w:r>
            <w:r>
              <w:rPr>
                <w:rFonts w:ascii="Montserrat" w:hAnsi="Montserrat"/>
                <w:sz w:val="18"/>
                <w:szCs w:val="18"/>
              </w:rPr>
              <w:t>2,032,139.00</w:t>
            </w:r>
          </w:p>
        </w:tc>
        <w:tc>
          <w:tcPr>
            <w:tcW w:w="1108" w:type="dxa"/>
            <w:vMerge/>
          </w:tcPr>
          <w:p w14:paraId="3F9FB3F6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549" w:type="dxa"/>
          </w:tcPr>
          <w:p w14:paraId="6CC7A7E0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Deudores Diversos</w:t>
            </w:r>
          </w:p>
        </w:tc>
        <w:tc>
          <w:tcPr>
            <w:tcW w:w="2583" w:type="dxa"/>
            <w:vAlign w:val="center"/>
          </w:tcPr>
          <w:p w14:paraId="42802F77" w14:textId="076B6399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1,530,953.74</w:t>
            </w:r>
          </w:p>
        </w:tc>
      </w:tr>
      <w:tr w:rsidR="00F56CEC" w:rsidRPr="00F25DC8" w14:paraId="2846A02B" w14:textId="77777777" w:rsidTr="00F56CEC">
        <w:trPr>
          <w:trHeight w:val="497"/>
        </w:trPr>
        <w:tc>
          <w:tcPr>
            <w:tcW w:w="1913" w:type="dxa"/>
            <w:shd w:val="clear" w:color="000000" w:fill="auto"/>
          </w:tcPr>
          <w:p w14:paraId="6D86FE35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Ingresos por Recuperar a Corto Plazo</w:t>
            </w:r>
          </w:p>
          <w:p w14:paraId="6ED33701" w14:textId="4787D4EE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Deudores por anticipos de la Tesorería</w:t>
            </w:r>
          </w:p>
          <w:p w14:paraId="37F21607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603" w:type="dxa"/>
            <w:shd w:val="clear" w:color="000000" w:fill="auto"/>
            <w:vAlign w:val="center"/>
          </w:tcPr>
          <w:p w14:paraId="5D43DD56" w14:textId="72AE1B35" w:rsidR="00F56CEC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     </w:t>
            </w:r>
            <w:r>
              <w:rPr>
                <w:rFonts w:ascii="Montserrat" w:hAnsi="Montserrat"/>
                <w:sz w:val="18"/>
                <w:szCs w:val="18"/>
              </w:rPr>
              <w:t>1,948.02</w:t>
            </w:r>
          </w:p>
          <w:p w14:paraId="1C56AB7B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0F8F216F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0102561A" w14:textId="3B915898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$         5,000.00</w:t>
            </w:r>
          </w:p>
          <w:p w14:paraId="51ADCE74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13D61C06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108" w:type="dxa"/>
            <w:vMerge/>
          </w:tcPr>
          <w:p w14:paraId="17FDD5FE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549" w:type="dxa"/>
          </w:tcPr>
          <w:p w14:paraId="00073384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Ingresos por Recuperar a Corto Plazo</w:t>
            </w:r>
          </w:p>
          <w:p w14:paraId="2F4FF1F2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583" w:type="dxa"/>
            <w:vAlign w:val="center"/>
          </w:tcPr>
          <w:p w14:paraId="3DD88BEB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    4,148.48</w:t>
            </w:r>
          </w:p>
          <w:p w14:paraId="377C9E13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42C9015D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34462B0C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215A8254" w14:textId="77777777" w:rsidR="00F56CEC" w:rsidRPr="00F25DC8" w:rsidRDefault="00F56CEC" w:rsidP="00F56CE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387B485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C923C31" w14:textId="599E84B9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cantidad de $ </w:t>
      </w:r>
      <w:r w:rsidR="00F56CEC">
        <w:rPr>
          <w:rFonts w:ascii="Montserrat" w:hAnsi="Montserrat"/>
          <w:sz w:val="18"/>
          <w:szCs w:val="18"/>
        </w:rPr>
        <w:t>27,648,598.52</w:t>
      </w:r>
      <w:r w:rsidRPr="00F25DC8">
        <w:rPr>
          <w:rFonts w:ascii="Montserrat" w:hAnsi="Montserrat"/>
          <w:sz w:val="18"/>
          <w:szCs w:val="18"/>
        </w:rPr>
        <w:t xml:space="preserve"> son adeudos que la Secretaria de Finanzas y Planeación del Estado tiene con la Institución correspondientes a servicios personales y gastos de operación de ejercicios </w:t>
      </w:r>
      <w:r w:rsidR="00F25DC8" w:rsidRPr="00F25DC8">
        <w:rPr>
          <w:rFonts w:ascii="Montserrat" w:hAnsi="Montserrat"/>
          <w:sz w:val="18"/>
          <w:szCs w:val="18"/>
        </w:rPr>
        <w:t>anteriores,</w:t>
      </w:r>
      <w:r w:rsidRPr="00F25DC8">
        <w:rPr>
          <w:rFonts w:ascii="Montserrat" w:hAnsi="Montserrat"/>
          <w:sz w:val="18"/>
          <w:szCs w:val="18"/>
        </w:rPr>
        <w:t xml:space="preserve"> así como del Proyecto Institucional de Fortalecimiento de los Institutos Tecnológicos (PIFIT).</w:t>
      </w:r>
    </w:p>
    <w:p w14:paraId="411C0BCD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6BFD95CE" w14:textId="335A0558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cantidad de $ </w:t>
      </w:r>
      <w:r w:rsidR="00F56CEC">
        <w:rPr>
          <w:rFonts w:ascii="Montserrat" w:hAnsi="Montserrat"/>
          <w:sz w:val="18"/>
          <w:szCs w:val="18"/>
        </w:rPr>
        <w:t>2,032,139.00</w:t>
      </w:r>
      <w:r w:rsidRPr="00F25DC8">
        <w:rPr>
          <w:rFonts w:ascii="Montserrat" w:hAnsi="Montserrat"/>
          <w:sz w:val="18"/>
          <w:szCs w:val="18"/>
        </w:rPr>
        <w:t xml:space="preserve"> corresponde a sujetos a comprobar mismos que han sido requeridos y se deben comprobar en el próximo mes para saldar cuentas además de un saldo de deudores diversos el cual se convierte en cuentas incobrables y se someterá a junta directiva para su depuración.</w:t>
      </w:r>
    </w:p>
    <w:p w14:paraId="7A68F3F9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27648647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56801E25" w14:textId="6EDB7687" w:rsidR="008C0D1F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cantidad de $ </w:t>
      </w:r>
      <w:r w:rsidR="00F56CEC">
        <w:rPr>
          <w:rFonts w:ascii="Montserrat" w:hAnsi="Montserrat"/>
          <w:sz w:val="18"/>
          <w:szCs w:val="18"/>
        </w:rPr>
        <w:t>1,948.02</w:t>
      </w:r>
      <w:r w:rsidRPr="00F25DC8">
        <w:rPr>
          <w:rFonts w:ascii="Montserrat" w:hAnsi="Montserrat"/>
          <w:sz w:val="18"/>
          <w:szCs w:val="18"/>
        </w:rPr>
        <w:t xml:space="preserve"> corresponde a impuestos por enterar de subsidio al empleo esto debido a la falta de Ministración por parte del estado tenemos un pendiente de pago de ISR </w:t>
      </w:r>
    </w:p>
    <w:p w14:paraId="745F0E4E" w14:textId="7DB4AA83" w:rsidR="00F56CEC" w:rsidRDefault="00F56CEC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16FE5E40" w14:textId="49DF8E35" w:rsidR="00F56CEC" w:rsidRPr="00F25DC8" w:rsidRDefault="009C41B0" w:rsidP="00F25DC8">
      <w:pPr>
        <w:ind w:left="360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Anticipos por deudores de la tesorería para gastos de caja chica $ 5,000.00 </w:t>
      </w:r>
    </w:p>
    <w:p w14:paraId="0C114ECE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0F08F4C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5A2414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CAEAD8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44446D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A5DCF4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BE5299C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17A31A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7CF570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84AFB25" w14:textId="47CB87F7" w:rsidR="008C0D1F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62BEC5A" w14:textId="3E172425" w:rsidR="00F25DC8" w:rsidRDefault="00F25DC8" w:rsidP="00F25DC8">
      <w:pPr>
        <w:ind w:left="360"/>
        <w:rPr>
          <w:rFonts w:ascii="Montserrat" w:hAnsi="Montserrat"/>
          <w:sz w:val="18"/>
          <w:szCs w:val="18"/>
        </w:rPr>
      </w:pPr>
    </w:p>
    <w:p w14:paraId="18D2650D" w14:textId="5A7B73BF" w:rsidR="00F25DC8" w:rsidRDefault="00F25DC8" w:rsidP="00F25DC8">
      <w:pPr>
        <w:ind w:left="360"/>
        <w:rPr>
          <w:rFonts w:ascii="Montserrat" w:hAnsi="Montserrat"/>
          <w:sz w:val="18"/>
          <w:szCs w:val="18"/>
        </w:rPr>
      </w:pPr>
    </w:p>
    <w:p w14:paraId="4D143FED" w14:textId="77777777" w:rsidR="00F25DC8" w:rsidRPr="00F25DC8" w:rsidRDefault="00F25DC8" w:rsidP="00F25DC8">
      <w:pPr>
        <w:ind w:left="360"/>
        <w:rPr>
          <w:rFonts w:ascii="Montserrat" w:hAnsi="Montserrat"/>
          <w:sz w:val="18"/>
          <w:szCs w:val="18"/>
        </w:rPr>
      </w:pPr>
    </w:p>
    <w:p w14:paraId="21D8D2E8" w14:textId="2BE7094E" w:rsidR="007D6047" w:rsidRDefault="007D6047" w:rsidP="007D6047">
      <w:pPr>
        <w:jc w:val="both"/>
        <w:rPr>
          <w:rFonts w:ascii="Montserrat" w:hAnsi="Montserrat"/>
          <w:sz w:val="18"/>
          <w:szCs w:val="18"/>
        </w:rPr>
      </w:pPr>
    </w:p>
    <w:p w14:paraId="595CAF41" w14:textId="77777777" w:rsidR="003C33FB" w:rsidRDefault="003C33FB" w:rsidP="007D6047">
      <w:pPr>
        <w:jc w:val="both"/>
        <w:rPr>
          <w:rFonts w:ascii="Montserrat" w:hAnsi="Montserrat"/>
          <w:sz w:val="18"/>
          <w:szCs w:val="18"/>
        </w:rPr>
      </w:pPr>
    </w:p>
    <w:p w14:paraId="0F6D7454" w14:textId="54281C77" w:rsidR="008C0D1F" w:rsidRPr="00F25DC8" w:rsidRDefault="008C0D1F" w:rsidP="007D6047">
      <w:pPr>
        <w:ind w:firstLine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lastRenderedPageBreak/>
        <w:t>Bienes muebles, Inmuebles e Intangibles.</w:t>
      </w:r>
    </w:p>
    <w:p w14:paraId="751467B2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2ADB05CF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Las adquisiciones de terrenos, edificios, equipo y mobiliario del plantel, oficinas y almacenes, se registran a su valor de adquisición.</w:t>
      </w:r>
    </w:p>
    <w:p w14:paraId="2F7AB0A4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10D74046" w14:textId="72ED8CAE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cuenta contable de Bienes Inmuebles del Balance General al 31 de </w:t>
      </w:r>
      <w:r w:rsidR="00F25DC8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202</w:t>
      </w:r>
      <w:r w:rsidR="007D6047">
        <w:rPr>
          <w:rFonts w:ascii="Montserrat" w:hAnsi="Montserrat"/>
          <w:sz w:val="18"/>
          <w:szCs w:val="18"/>
        </w:rPr>
        <w:t>1</w:t>
      </w:r>
      <w:r w:rsidRPr="00F25DC8">
        <w:rPr>
          <w:rFonts w:ascii="Montserrat" w:hAnsi="Montserrat"/>
          <w:sz w:val="18"/>
          <w:szCs w:val="18"/>
        </w:rPr>
        <w:t xml:space="preserve"> tiene un total de $ 15,283,110.00 a continuación se describe cada uno de los rubros que la integran: </w:t>
      </w:r>
    </w:p>
    <w:p w14:paraId="2CC975DA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47BAFD6B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margin" w:tblpXSpec="right" w:tblpYSpec="bottom"/>
        <w:tblW w:w="0" w:type="auto"/>
        <w:tblLook w:val="01E0" w:firstRow="1" w:lastRow="1" w:firstColumn="1" w:lastColumn="1" w:noHBand="0" w:noVBand="0"/>
      </w:tblPr>
      <w:tblGrid>
        <w:gridCol w:w="1549"/>
        <w:gridCol w:w="2089"/>
        <w:gridCol w:w="7"/>
      </w:tblGrid>
      <w:tr w:rsidR="008C0D1F" w:rsidRPr="00F25DC8" w14:paraId="5F365D83" w14:textId="77777777" w:rsidTr="00640CDC">
        <w:trPr>
          <w:trHeight w:val="473"/>
        </w:trPr>
        <w:tc>
          <w:tcPr>
            <w:tcW w:w="3645" w:type="dxa"/>
            <w:gridSpan w:val="3"/>
            <w:shd w:val="clear" w:color="000000" w:fill="auto"/>
          </w:tcPr>
          <w:p w14:paraId="6B98C7D0" w14:textId="1AA0273B" w:rsidR="008C0D1F" w:rsidRPr="00F25DC8" w:rsidRDefault="008C0D1F" w:rsidP="00640CDC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</w:t>
            </w:r>
            <w:r w:rsidR="00640CDC">
              <w:rPr>
                <w:rFonts w:ascii="Montserrat" w:hAnsi="Montserrat"/>
                <w:sz w:val="18"/>
                <w:szCs w:val="18"/>
              </w:rPr>
              <w:t>20</w:t>
            </w:r>
          </w:p>
        </w:tc>
      </w:tr>
      <w:tr w:rsidR="008C0D1F" w:rsidRPr="00F25DC8" w14:paraId="57A9ECE0" w14:textId="77777777" w:rsidTr="00640CDC">
        <w:trPr>
          <w:gridAfter w:val="1"/>
          <w:wAfter w:w="7" w:type="dxa"/>
          <w:trHeight w:val="499"/>
        </w:trPr>
        <w:tc>
          <w:tcPr>
            <w:tcW w:w="1549" w:type="dxa"/>
            <w:shd w:val="clear" w:color="000000" w:fill="auto"/>
          </w:tcPr>
          <w:p w14:paraId="43AE5A9C" w14:textId="77777777" w:rsidR="008C0D1F" w:rsidRPr="00F25DC8" w:rsidRDefault="008C0D1F" w:rsidP="00F25DC8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Terrenos</w:t>
            </w:r>
          </w:p>
        </w:tc>
        <w:tc>
          <w:tcPr>
            <w:tcW w:w="2089" w:type="dxa"/>
            <w:shd w:val="clear" w:color="000000" w:fill="auto"/>
          </w:tcPr>
          <w:p w14:paraId="12D6DB5B" w14:textId="77777777" w:rsidR="008C0D1F" w:rsidRPr="00F25DC8" w:rsidRDefault="008C0D1F" w:rsidP="00F25DC8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350,000.00</w:t>
            </w:r>
          </w:p>
        </w:tc>
      </w:tr>
      <w:tr w:rsidR="008C0D1F" w:rsidRPr="00F25DC8" w14:paraId="26F37326" w14:textId="77777777" w:rsidTr="00640CDC">
        <w:trPr>
          <w:gridAfter w:val="1"/>
          <w:wAfter w:w="7" w:type="dxa"/>
          <w:trHeight w:val="499"/>
        </w:trPr>
        <w:tc>
          <w:tcPr>
            <w:tcW w:w="1549" w:type="dxa"/>
            <w:shd w:val="clear" w:color="000000" w:fill="auto"/>
          </w:tcPr>
          <w:p w14:paraId="2CF13DC5" w14:textId="77777777" w:rsidR="008C0D1F" w:rsidRPr="00F25DC8" w:rsidRDefault="008C0D1F" w:rsidP="00F25DC8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Edificios </w:t>
            </w:r>
          </w:p>
        </w:tc>
        <w:tc>
          <w:tcPr>
            <w:tcW w:w="2089" w:type="dxa"/>
            <w:shd w:val="clear" w:color="000000" w:fill="auto"/>
          </w:tcPr>
          <w:p w14:paraId="3DDB73BA" w14:textId="77777777" w:rsidR="008C0D1F" w:rsidRPr="00F25DC8" w:rsidRDefault="008C0D1F" w:rsidP="00F25DC8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$14,898,110.00</w:t>
            </w:r>
          </w:p>
        </w:tc>
      </w:tr>
    </w:tbl>
    <w:p w14:paraId="649544B5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page" w:tblpX="1581" w:tblpY="-66"/>
        <w:tblOverlap w:val="never"/>
        <w:tblW w:w="0" w:type="auto"/>
        <w:tblLook w:val="01E0" w:firstRow="1" w:lastRow="1" w:firstColumn="1" w:lastColumn="1" w:noHBand="0" w:noVBand="0"/>
      </w:tblPr>
      <w:tblGrid>
        <w:gridCol w:w="1549"/>
        <w:gridCol w:w="2093"/>
      </w:tblGrid>
      <w:tr w:rsidR="008C0D1F" w:rsidRPr="00F25DC8" w14:paraId="500851C3" w14:textId="77777777" w:rsidTr="00640CDC">
        <w:trPr>
          <w:trHeight w:val="437"/>
        </w:trPr>
        <w:tc>
          <w:tcPr>
            <w:tcW w:w="3642" w:type="dxa"/>
            <w:gridSpan w:val="2"/>
            <w:shd w:val="clear" w:color="000000" w:fill="auto"/>
          </w:tcPr>
          <w:p w14:paraId="4D79ADAB" w14:textId="5CE4B0B8" w:rsidR="008C0D1F" w:rsidRPr="00F25DC8" w:rsidRDefault="008C0D1F" w:rsidP="00640CDC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202</w:t>
            </w:r>
            <w:r w:rsidR="00640CDC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8C0D1F" w:rsidRPr="00F25DC8" w14:paraId="1B24072A" w14:textId="77777777" w:rsidTr="00640CDC">
        <w:trPr>
          <w:trHeight w:val="437"/>
        </w:trPr>
        <w:tc>
          <w:tcPr>
            <w:tcW w:w="1549" w:type="dxa"/>
            <w:shd w:val="clear" w:color="000000" w:fill="auto"/>
          </w:tcPr>
          <w:p w14:paraId="6A357B1B" w14:textId="7753F5B3" w:rsidR="008C0D1F" w:rsidRPr="00F25DC8" w:rsidRDefault="008C0D1F" w:rsidP="00640CDC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Terrenos</w:t>
            </w:r>
          </w:p>
        </w:tc>
        <w:tc>
          <w:tcPr>
            <w:tcW w:w="2093" w:type="dxa"/>
            <w:shd w:val="clear" w:color="000000" w:fill="auto"/>
          </w:tcPr>
          <w:p w14:paraId="20C0AFC6" w14:textId="77777777" w:rsidR="008C0D1F" w:rsidRPr="00F25DC8" w:rsidRDefault="008C0D1F" w:rsidP="00640CDC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385,000.00</w:t>
            </w:r>
          </w:p>
        </w:tc>
      </w:tr>
      <w:tr w:rsidR="008C0D1F" w:rsidRPr="00F25DC8" w14:paraId="308CFFCD" w14:textId="77777777" w:rsidTr="00640CDC">
        <w:trPr>
          <w:trHeight w:val="437"/>
        </w:trPr>
        <w:tc>
          <w:tcPr>
            <w:tcW w:w="1549" w:type="dxa"/>
            <w:shd w:val="clear" w:color="000000" w:fill="auto"/>
          </w:tcPr>
          <w:p w14:paraId="50338DA1" w14:textId="77777777" w:rsidR="008C0D1F" w:rsidRPr="00F25DC8" w:rsidRDefault="008C0D1F" w:rsidP="00640CDC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Edificios </w:t>
            </w:r>
          </w:p>
        </w:tc>
        <w:tc>
          <w:tcPr>
            <w:tcW w:w="2093" w:type="dxa"/>
            <w:shd w:val="clear" w:color="000000" w:fill="auto"/>
          </w:tcPr>
          <w:p w14:paraId="64CD3C3E" w14:textId="77777777" w:rsidR="008C0D1F" w:rsidRPr="00F25DC8" w:rsidRDefault="008C0D1F" w:rsidP="00640CDC">
            <w:pPr>
              <w:ind w:left="360"/>
              <w:jc w:val="both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$14,898,110.00</w:t>
            </w:r>
          </w:p>
        </w:tc>
      </w:tr>
    </w:tbl>
    <w:p w14:paraId="2C3E16D1" w14:textId="77777777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</w:t>
      </w:r>
    </w:p>
    <w:p w14:paraId="64FE245E" w14:textId="58182854" w:rsidR="008C0D1F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br w:type="textWrapping" w:clear="all"/>
      </w:r>
    </w:p>
    <w:p w14:paraId="04C61F31" w14:textId="2462A8C3" w:rsidR="008C0D1F" w:rsidRPr="00F25DC8" w:rsidRDefault="008C0D1F" w:rsidP="00F25DC8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cuenta contable de Bienes Muebles del Balance General al 31 de </w:t>
      </w:r>
      <w:r w:rsidR="00F25DC8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</w:t>
      </w:r>
      <w:r w:rsidR="00F25DC8">
        <w:rPr>
          <w:rFonts w:ascii="Montserrat" w:hAnsi="Montserrat"/>
          <w:sz w:val="18"/>
          <w:szCs w:val="18"/>
        </w:rPr>
        <w:t>21</w:t>
      </w:r>
      <w:r w:rsidR="007D6047">
        <w:rPr>
          <w:rFonts w:ascii="Montserrat" w:hAnsi="Montserrat"/>
          <w:sz w:val="18"/>
          <w:szCs w:val="18"/>
        </w:rPr>
        <w:t xml:space="preserve"> tiene un total de $ 11,623,645.50</w:t>
      </w:r>
      <w:r w:rsidRPr="00F25DC8">
        <w:rPr>
          <w:rFonts w:ascii="Montserrat" w:hAnsi="Montserrat"/>
          <w:sz w:val="18"/>
          <w:szCs w:val="18"/>
        </w:rPr>
        <w:t xml:space="preserve"> a continuación se describe cada uno de los rubros que la integran: </w:t>
      </w:r>
    </w:p>
    <w:tbl>
      <w:tblPr>
        <w:tblpPr w:leftFromText="141" w:rightFromText="141" w:vertAnchor="text" w:horzAnchor="margin" w:tblpXSpec="right" w:tblpY="337"/>
        <w:tblW w:w="0" w:type="auto"/>
        <w:tblLook w:val="01E0" w:firstRow="1" w:lastRow="1" w:firstColumn="1" w:lastColumn="1" w:noHBand="0" w:noVBand="0"/>
      </w:tblPr>
      <w:tblGrid>
        <w:gridCol w:w="2263"/>
        <w:gridCol w:w="2250"/>
      </w:tblGrid>
      <w:tr w:rsidR="008C0D1F" w:rsidRPr="00F25DC8" w14:paraId="0EDA9DD5" w14:textId="77777777" w:rsidTr="007D6047">
        <w:trPr>
          <w:trHeight w:val="332"/>
        </w:trPr>
        <w:tc>
          <w:tcPr>
            <w:tcW w:w="4513" w:type="dxa"/>
            <w:gridSpan w:val="2"/>
            <w:shd w:val="clear" w:color="000000" w:fill="auto"/>
          </w:tcPr>
          <w:p w14:paraId="3FA743A3" w14:textId="18298BC1" w:rsidR="008C0D1F" w:rsidRPr="00F25DC8" w:rsidRDefault="008C0D1F" w:rsidP="00640CDC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</w:t>
            </w:r>
            <w:r w:rsidR="00640CDC">
              <w:rPr>
                <w:rFonts w:ascii="Montserrat" w:hAnsi="Montserrat"/>
                <w:sz w:val="18"/>
                <w:szCs w:val="18"/>
              </w:rPr>
              <w:t>20</w:t>
            </w:r>
          </w:p>
        </w:tc>
      </w:tr>
      <w:tr w:rsidR="00640CDC" w:rsidRPr="00F25DC8" w14:paraId="4F92516A" w14:textId="77777777" w:rsidTr="007D6047">
        <w:trPr>
          <w:trHeight w:val="634"/>
        </w:trPr>
        <w:tc>
          <w:tcPr>
            <w:tcW w:w="2263" w:type="dxa"/>
            <w:shd w:val="clear" w:color="000000" w:fill="auto"/>
          </w:tcPr>
          <w:p w14:paraId="73E5B125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Mobiliario y Equipo de Administración</w:t>
            </w:r>
          </w:p>
        </w:tc>
        <w:tc>
          <w:tcPr>
            <w:tcW w:w="2250" w:type="dxa"/>
            <w:shd w:val="clear" w:color="000000" w:fill="auto"/>
          </w:tcPr>
          <w:p w14:paraId="4DC9BE32" w14:textId="01306DC3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3,410,862.54</w:t>
            </w:r>
          </w:p>
        </w:tc>
      </w:tr>
      <w:tr w:rsidR="00640CDC" w:rsidRPr="00F25DC8" w14:paraId="79B81E85" w14:textId="77777777" w:rsidTr="007D6047">
        <w:trPr>
          <w:trHeight w:val="653"/>
        </w:trPr>
        <w:tc>
          <w:tcPr>
            <w:tcW w:w="2263" w:type="dxa"/>
            <w:shd w:val="clear" w:color="000000" w:fill="auto"/>
          </w:tcPr>
          <w:p w14:paraId="3B4A33C3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Mobiliario y Equipo Educacional Recreativo</w:t>
            </w:r>
          </w:p>
        </w:tc>
        <w:tc>
          <w:tcPr>
            <w:tcW w:w="2250" w:type="dxa"/>
            <w:shd w:val="clear" w:color="000000" w:fill="auto"/>
          </w:tcPr>
          <w:p w14:paraId="39EF7D60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662,438.86</w:t>
            </w:r>
          </w:p>
          <w:p w14:paraId="1A38378F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640CDC" w:rsidRPr="00F25DC8" w14:paraId="2557C0CD" w14:textId="77777777" w:rsidTr="007D6047">
        <w:trPr>
          <w:trHeight w:val="317"/>
        </w:trPr>
        <w:tc>
          <w:tcPr>
            <w:tcW w:w="2263" w:type="dxa"/>
            <w:shd w:val="clear" w:color="000000" w:fill="auto"/>
          </w:tcPr>
          <w:p w14:paraId="2777CFA6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Equipo e Instrumental Médico y de Laboratorio</w:t>
            </w:r>
          </w:p>
        </w:tc>
        <w:tc>
          <w:tcPr>
            <w:tcW w:w="2250" w:type="dxa"/>
            <w:shd w:val="clear" w:color="000000" w:fill="auto"/>
          </w:tcPr>
          <w:p w14:paraId="33A993CF" w14:textId="5EED37F3" w:rsidR="00640CDC" w:rsidRPr="00F25DC8" w:rsidRDefault="007D6047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</w:t>
            </w:r>
            <w:r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F25DC8">
              <w:rPr>
                <w:rFonts w:ascii="Montserrat" w:hAnsi="Montserrat"/>
                <w:sz w:val="18"/>
                <w:szCs w:val="18"/>
              </w:rPr>
              <w:t>2,397,081.64</w:t>
            </w:r>
          </w:p>
          <w:p w14:paraId="73307725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640CDC" w:rsidRPr="00F25DC8" w14:paraId="0719FEE7" w14:textId="77777777" w:rsidTr="007D6047">
        <w:trPr>
          <w:trHeight w:val="653"/>
        </w:trPr>
        <w:tc>
          <w:tcPr>
            <w:tcW w:w="2263" w:type="dxa"/>
            <w:shd w:val="clear" w:color="000000" w:fill="auto"/>
          </w:tcPr>
          <w:p w14:paraId="328C43C7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Maquinaria, Otros Equipos y Herramientas</w:t>
            </w:r>
          </w:p>
        </w:tc>
        <w:tc>
          <w:tcPr>
            <w:tcW w:w="2250" w:type="dxa"/>
            <w:shd w:val="clear" w:color="000000" w:fill="auto"/>
          </w:tcPr>
          <w:p w14:paraId="4A10F1D3" w14:textId="69E3B4E6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4,728,232.57</w:t>
            </w:r>
          </w:p>
        </w:tc>
      </w:tr>
      <w:tr w:rsidR="00640CDC" w:rsidRPr="00F25DC8" w14:paraId="1A983538" w14:textId="77777777" w:rsidTr="007D6047">
        <w:trPr>
          <w:trHeight w:val="317"/>
        </w:trPr>
        <w:tc>
          <w:tcPr>
            <w:tcW w:w="2263" w:type="dxa"/>
            <w:shd w:val="clear" w:color="000000" w:fill="auto"/>
          </w:tcPr>
          <w:p w14:paraId="0B548FD4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Colecciones, Obras de Arte y Objetos de Valor </w:t>
            </w:r>
          </w:p>
        </w:tc>
        <w:tc>
          <w:tcPr>
            <w:tcW w:w="2250" w:type="dxa"/>
            <w:shd w:val="clear" w:color="000000" w:fill="auto"/>
          </w:tcPr>
          <w:p w14:paraId="461E7C6D" w14:textId="125417F0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71,743.28</w:t>
            </w:r>
          </w:p>
        </w:tc>
      </w:tr>
      <w:tr w:rsidR="00640CDC" w:rsidRPr="00F25DC8" w14:paraId="24E98A76" w14:textId="77777777" w:rsidTr="007D6047">
        <w:trPr>
          <w:trHeight w:val="386"/>
        </w:trPr>
        <w:tc>
          <w:tcPr>
            <w:tcW w:w="2263" w:type="dxa"/>
            <w:shd w:val="clear" w:color="000000" w:fill="auto"/>
          </w:tcPr>
          <w:p w14:paraId="5C3E7418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Software</w:t>
            </w:r>
          </w:p>
          <w:p w14:paraId="62F892E2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Patentes, marcas y derechos</w:t>
            </w:r>
          </w:p>
        </w:tc>
        <w:tc>
          <w:tcPr>
            <w:tcW w:w="2250" w:type="dxa"/>
            <w:shd w:val="clear" w:color="000000" w:fill="auto"/>
          </w:tcPr>
          <w:p w14:paraId="56DA7EE3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186,684.42</w:t>
            </w:r>
          </w:p>
          <w:p w14:paraId="16611183" w14:textId="1742A56E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  4,381.31       </w:t>
            </w:r>
          </w:p>
        </w:tc>
      </w:tr>
      <w:tr w:rsidR="00640CDC" w:rsidRPr="00F25DC8" w14:paraId="6A592056" w14:textId="77777777" w:rsidTr="007D6047">
        <w:trPr>
          <w:trHeight w:val="386"/>
        </w:trPr>
        <w:tc>
          <w:tcPr>
            <w:tcW w:w="2263" w:type="dxa"/>
            <w:shd w:val="clear" w:color="000000" w:fill="auto"/>
          </w:tcPr>
          <w:p w14:paraId="2E71895D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Licencias</w:t>
            </w:r>
          </w:p>
        </w:tc>
        <w:tc>
          <w:tcPr>
            <w:tcW w:w="2250" w:type="dxa"/>
            <w:shd w:val="clear" w:color="000000" w:fill="auto"/>
          </w:tcPr>
          <w:p w14:paraId="72D13411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17,875.60</w:t>
            </w:r>
          </w:p>
          <w:p w14:paraId="5EC75879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7F4A8EE7" w14:textId="77777777" w:rsidR="00640CDC" w:rsidRPr="00F25DC8" w:rsidRDefault="00640CDC" w:rsidP="00640CDC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783A7D2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   </w:t>
      </w:r>
    </w:p>
    <w:tbl>
      <w:tblPr>
        <w:tblpPr w:leftFromText="141" w:rightFromText="141" w:vertAnchor="text" w:horzAnchor="margin" w:tblpY="43"/>
        <w:tblW w:w="0" w:type="auto"/>
        <w:tblLook w:val="01E0" w:firstRow="1" w:lastRow="1" w:firstColumn="1" w:lastColumn="1" w:noHBand="0" w:noVBand="0"/>
      </w:tblPr>
      <w:tblGrid>
        <w:gridCol w:w="2263"/>
        <w:gridCol w:w="2275"/>
      </w:tblGrid>
      <w:tr w:rsidR="008C0D1F" w:rsidRPr="00F25DC8" w14:paraId="0BC42CB8" w14:textId="77777777" w:rsidTr="007D6047">
        <w:trPr>
          <w:trHeight w:val="303"/>
        </w:trPr>
        <w:tc>
          <w:tcPr>
            <w:tcW w:w="4538" w:type="dxa"/>
            <w:gridSpan w:val="2"/>
            <w:shd w:val="clear" w:color="000000" w:fill="auto"/>
          </w:tcPr>
          <w:p w14:paraId="76E008F2" w14:textId="2FB6D482" w:rsidR="008C0D1F" w:rsidRPr="00F25DC8" w:rsidRDefault="008C0D1F" w:rsidP="00640CDC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202</w:t>
            </w:r>
            <w:r w:rsidR="00640CDC"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8C0D1F" w:rsidRPr="00F25DC8" w14:paraId="20DC73DA" w14:textId="77777777" w:rsidTr="007D6047">
        <w:trPr>
          <w:trHeight w:val="578"/>
        </w:trPr>
        <w:tc>
          <w:tcPr>
            <w:tcW w:w="2263" w:type="dxa"/>
            <w:shd w:val="clear" w:color="000000" w:fill="auto"/>
          </w:tcPr>
          <w:p w14:paraId="7FF44B9B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Mobiliario y Equipo de Administración</w:t>
            </w:r>
          </w:p>
        </w:tc>
        <w:tc>
          <w:tcPr>
            <w:tcW w:w="2275" w:type="dxa"/>
            <w:shd w:val="clear" w:color="000000" w:fill="auto"/>
          </w:tcPr>
          <w:p w14:paraId="5A05856C" w14:textId="3455FCAD" w:rsidR="008C0D1F" w:rsidRPr="00F25DC8" w:rsidRDefault="007D6047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$  3,531,334.54</w:t>
            </w:r>
          </w:p>
        </w:tc>
      </w:tr>
      <w:tr w:rsidR="008C0D1F" w:rsidRPr="00F25DC8" w14:paraId="1878E426" w14:textId="77777777" w:rsidTr="007D6047">
        <w:trPr>
          <w:trHeight w:val="593"/>
        </w:trPr>
        <w:tc>
          <w:tcPr>
            <w:tcW w:w="2263" w:type="dxa"/>
            <w:shd w:val="clear" w:color="000000" w:fill="auto"/>
          </w:tcPr>
          <w:p w14:paraId="44553016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Mobiliario y Equipo Educacional Recreativo</w:t>
            </w:r>
          </w:p>
        </w:tc>
        <w:tc>
          <w:tcPr>
            <w:tcW w:w="2275" w:type="dxa"/>
            <w:shd w:val="clear" w:color="000000" w:fill="auto"/>
          </w:tcPr>
          <w:p w14:paraId="1322972F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662,438.86</w:t>
            </w:r>
          </w:p>
          <w:p w14:paraId="310E9BB9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8C0D1F" w:rsidRPr="00F25DC8" w14:paraId="5F121CB2" w14:textId="77777777" w:rsidTr="007D6047">
        <w:trPr>
          <w:trHeight w:val="289"/>
        </w:trPr>
        <w:tc>
          <w:tcPr>
            <w:tcW w:w="2263" w:type="dxa"/>
            <w:shd w:val="clear" w:color="000000" w:fill="auto"/>
          </w:tcPr>
          <w:p w14:paraId="70D53468" w14:textId="79C75170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Equipo e Instrumental </w:t>
            </w:r>
            <w:r w:rsidR="007D6047" w:rsidRPr="00F25DC8">
              <w:rPr>
                <w:rFonts w:ascii="Montserrat" w:hAnsi="Montserrat"/>
                <w:sz w:val="18"/>
                <w:szCs w:val="18"/>
              </w:rPr>
              <w:t>Médico</w:t>
            </w:r>
            <w:r w:rsidRPr="00F25DC8">
              <w:rPr>
                <w:rFonts w:ascii="Montserrat" w:hAnsi="Montserrat"/>
                <w:sz w:val="18"/>
                <w:szCs w:val="18"/>
              </w:rPr>
              <w:t xml:space="preserve"> y de Laboratorio</w:t>
            </w:r>
          </w:p>
        </w:tc>
        <w:tc>
          <w:tcPr>
            <w:tcW w:w="2275" w:type="dxa"/>
            <w:shd w:val="clear" w:color="000000" w:fill="auto"/>
          </w:tcPr>
          <w:p w14:paraId="3E48793C" w14:textId="2A8CAA19" w:rsidR="008C0D1F" w:rsidRPr="00F25DC8" w:rsidRDefault="007D6047" w:rsidP="007D6047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  </w:t>
            </w:r>
            <w:r w:rsidRPr="00F25DC8">
              <w:rPr>
                <w:rFonts w:ascii="Montserrat" w:hAnsi="Montserrat"/>
                <w:sz w:val="18"/>
                <w:szCs w:val="18"/>
              </w:rPr>
              <w:t>$ 2,397,081.64</w:t>
            </w:r>
          </w:p>
          <w:p w14:paraId="7D5FCB95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8C0D1F" w:rsidRPr="00F25DC8" w14:paraId="57F42D9B" w14:textId="77777777" w:rsidTr="007D6047">
        <w:trPr>
          <w:trHeight w:val="593"/>
        </w:trPr>
        <w:tc>
          <w:tcPr>
            <w:tcW w:w="2263" w:type="dxa"/>
            <w:shd w:val="clear" w:color="000000" w:fill="auto"/>
          </w:tcPr>
          <w:p w14:paraId="54E3C562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Maquinaria, Otros Equipos y Herramientas</w:t>
            </w:r>
          </w:p>
        </w:tc>
        <w:tc>
          <w:tcPr>
            <w:tcW w:w="2275" w:type="dxa"/>
            <w:shd w:val="clear" w:color="000000" w:fill="auto"/>
          </w:tcPr>
          <w:p w14:paraId="41182FF2" w14:textId="3E94F8F0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</w:t>
            </w:r>
            <w:r w:rsidR="007D6047">
              <w:rPr>
                <w:rFonts w:ascii="Montserrat" w:hAnsi="Montserrat"/>
                <w:sz w:val="18"/>
                <w:szCs w:val="18"/>
              </w:rPr>
              <w:t>4,732,231.57</w:t>
            </w:r>
          </w:p>
        </w:tc>
      </w:tr>
      <w:tr w:rsidR="008C0D1F" w:rsidRPr="00F25DC8" w14:paraId="0496CEDC" w14:textId="77777777" w:rsidTr="007D6047">
        <w:trPr>
          <w:trHeight w:val="289"/>
        </w:trPr>
        <w:tc>
          <w:tcPr>
            <w:tcW w:w="2263" w:type="dxa"/>
            <w:shd w:val="clear" w:color="000000" w:fill="auto"/>
          </w:tcPr>
          <w:p w14:paraId="4D867337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Colecciones, Obras de Arte y Objetos de Valor </w:t>
            </w:r>
          </w:p>
        </w:tc>
        <w:tc>
          <w:tcPr>
            <w:tcW w:w="2275" w:type="dxa"/>
            <w:shd w:val="clear" w:color="000000" w:fill="auto"/>
          </w:tcPr>
          <w:p w14:paraId="39FEF200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71,743.28</w:t>
            </w:r>
          </w:p>
        </w:tc>
      </w:tr>
      <w:tr w:rsidR="008C0D1F" w:rsidRPr="00F25DC8" w14:paraId="1A9B924C" w14:textId="77777777" w:rsidTr="007D6047">
        <w:trPr>
          <w:trHeight w:val="289"/>
        </w:trPr>
        <w:tc>
          <w:tcPr>
            <w:tcW w:w="2263" w:type="dxa"/>
            <w:shd w:val="clear" w:color="000000" w:fill="auto"/>
          </w:tcPr>
          <w:p w14:paraId="288A6DC5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Software</w:t>
            </w:r>
          </w:p>
          <w:p w14:paraId="61A1D99C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Patentes, marcas y derechos</w:t>
            </w:r>
          </w:p>
        </w:tc>
        <w:tc>
          <w:tcPr>
            <w:tcW w:w="2275" w:type="dxa"/>
            <w:shd w:val="clear" w:color="000000" w:fill="auto"/>
          </w:tcPr>
          <w:p w14:paraId="1926149C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186,684.42</w:t>
            </w:r>
          </w:p>
          <w:p w14:paraId="64F15D77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  4,381.31       </w:t>
            </w:r>
          </w:p>
        </w:tc>
      </w:tr>
      <w:tr w:rsidR="008C0D1F" w:rsidRPr="00F25DC8" w14:paraId="5582CEEC" w14:textId="77777777" w:rsidTr="007D6047">
        <w:trPr>
          <w:trHeight w:val="289"/>
        </w:trPr>
        <w:tc>
          <w:tcPr>
            <w:tcW w:w="2263" w:type="dxa"/>
            <w:shd w:val="clear" w:color="000000" w:fill="auto"/>
          </w:tcPr>
          <w:p w14:paraId="5D482EF2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Licencias</w:t>
            </w:r>
          </w:p>
        </w:tc>
        <w:tc>
          <w:tcPr>
            <w:tcW w:w="2275" w:type="dxa"/>
            <w:shd w:val="clear" w:color="000000" w:fill="auto"/>
          </w:tcPr>
          <w:p w14:paraId="353DE2BD" w14:textId="1FE3ECEF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</w:t>
            </w:r>
            <w:r w:rsidR="007D6047">
              <w:rPr>
                <w:rFonts w:ascii="Montserrat" w:hAnsi="Montserrat"/>
                <w:sz w:val="18"/>
                <w:szCs w:val="18"/>
              </w:rPr>
              <w:t>37,749.88</w:t>
            </w:r>
          </w:p>
          <w:p w14:paraId="22304AEC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31B7068B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1649181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754E77C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5DE21495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3A6BAE96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64631C51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0E99D4D0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314FA936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2A524961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720AA8EA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5D8E28EA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58C45D03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76A4774F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7FD8C0C1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5B753823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431E5851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6A0868EF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45F28D14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7D4A082E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643E7F45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01033541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7BB14D61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0018CB19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35AC0027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54CEC53D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6E34686B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1477F0B9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28EEA397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27E7A1D7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1EF940CC" w14:textId="77777777" w:rsidR="00941AD2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0DABCF25" w14:textId="1C831D53" w:rsidR="008C0D1F" w:rsidRPr="00F25DC8" w:rsidRDefault="00941AD2" w:rsidP="00F25DC8">
      <w:pPr>
        <w:ind w:left="36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El </w:t>
      </w:r>
      <w:r w:rsidR="008C0D1F" w:rsidRPr="00F25DC8">
        <w:rPr>
          <w:rFonts w:ascii="Montserrat" w:hAnsi="Montserrat"/>
          <w:sz w:val="18"/>
          <w:szCs w:val="18"/>
        </w:rPr>
        <w:t>departamento de Materiales y Servicios del Instituto tiene un resguardo del Inventario físico el cual contiene información, numero de inventario, descripción del bien, numero de factura, costo, estado del bien y lugar de ubicación</w:t>
      </w:r>
      <w:r w:rsidR="00902021">
        <w:rPr>
          <w:rFonts w:ascii="Montserrat" w:hAnsi="Montserrat"/>
          <w:sz w:val="18"/>
          <w:szCs w:val="18"/>
        </w:rPr>
        <w:t>.</w:t>
      </w:r>
      <w:r w:rsidR="008C0D1F" w:rsidRPr="00F25DC8">
        <w:rPr>
          <w:rFonts w:ascii="Montserrat" w:hAnsi="Montserrat"/>
          <w:sz w:val="18"/>
          <w:szCs w:val="18"/>
        </w:rPr>
        <w:t xml:space="preserve"> </w:t>
      </w:r>
    </w:p>
    <w:p w14:paraId="133672D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ADF947E" w14:textId="32DFCABB" w:rsidR="008C0D1F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4E7123E0" w14:textId="77777777" w:rsidR="00941AD2" w:rsidRPr="00F25DC8" w:rsidRDefault="00941AD2" w:rsidP="00F25DC8">
      <w:pPr>
        <w:ind w:left="360"/>
        <w:rPr>
          <w:rFonts w:ascii="Montserrat" w:hAnsi="Montserrat"/>
          <w:sz w:val="18"/>
          <w:szCs w:val="18"/>
        </w:rPr>
      </w:pPr>
    </w:p>
    <w:p w14:paraId="5E50741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4F81CF9F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10055B0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Pasivo</w:t>
      </w:r>
    </w:p>
    <w:p w14:paraId="64E4189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D90B9B8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54317F4A" w14:textId="561E0569" w:rsidR="008C0D1F" w:rsidRPr="00F25DC8" w:rsidRDefault="008C0D1F" w:rsidP="00941AD2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El Instituto Tecnológico Superior de Perote Tiene registrado al 31 de </w:t>
      </w:r>
      <w:r w:rsidR="007D6047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</w:t>
      </w:r>
      <w:r w:rsidR="007D6047">
        <w:rPr>
          <w:rFonts w:ascii="Montserrat" w:hAnsi="Montserrat"/>
          <w:sz w:val="18"/>
          <w:szCs w:val="18"/>
        </w:rPr>
        <w:t>21</w:t>
      </w:r>
      <w:r w:rsidRPr="00F25DC8">
        <w:rPr>
          <w:rFonts w:ascii="Montserrat" w:hAnsi="Montserrat"/>
          <w:sz w:val="18"/>
          <w:szCs w:val="18"/>
        </w:rPr>
        <w:t xml:space="preserve"> en las cuentas por pagar la cantidad de $ 1</w:t>
      </w:r>
      <w:r w:rsidR="00941AD2">
        <w:rPr>
          <w:rFonts w:ascii="Montserrat" w:hAnsi="Montserrat"/>
          <w:sz w:val="18"/>
          <w:szCs w:val="18"/>
        </w:rPr>
        <w:t>6,373.707.31</w:t>
      </w:r>
      <w:r w:rsidRPr="00F25DC8">
        <w:rPr>
          <w:rFonts w:ascii="Montserrat" w:hAnsi="Montserrat"/>
          <w:sz w:val="18"/>
          <w:szCs w:val="18"/>
        </w:rPr>
        <w:t xml:space="preserve"> distribuido de la siguiente manera.</w:t>
      </w:r>
    </w:p>
    <w:p w14:paraId="09ED239C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97BD67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</w:t>
      </w:r>
    </w:p>
    <w:tbl>
      <w:tblPr>
        <w:tblpPr w:leftFromText="141" w:rightFromText="141" w:vertAnchor="text" w:horzAnchor="page" w:tblpX="6493" w:tblpY="292"/>
        <w:tblW w:w="0" w:type="auto"/>
        <w:tblLook w:val="01E0" w:firstRow="1" w:lastRow="1" w:firstColumn="1" w:lastColumn="1" w:noHBand="0" w:noVBand="0"/>
      </w:tblPr>
      <w:tblGrid>
        <w:gridCol w:w="3032"/>
        <w:gridCol w:w="2321"/>
      </w:tblGrid>
      <w:tr w:rsidR="008C0D1F" w:rsidRPr="00F25DC8" w14:paraId="46A331F6" w14:textId="77777777" w:rsidTr="00941AD2">
        <w:trPr>
          <w:trHeight w:val="390"/>
        </w:trPr>
        <w:tc>
          <w:tcPr>
            <w:tcW w:w="5353" w:type="dxa"/>
            <w:gridSpan w:val="2"/>
          </w:tcPr>
          <w:p w14:paraId="4EDF4EF3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67E49133" w14:textId="477548CF" w:rsidR="008C0D1F" w:rsidRPr="00F25DC8" w:rsidRDefault="008C0D1F" w:rsidP="007D6047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</w:t>
            </w:r>
            <w:r w:rsidR="007D6047">
              <w:rPr>
                <w:rFonts w:ascii="Montserrat" w:hAnsi="Montserrat"/>
                <w:sz w:val="18"/>
                <w:szCs w:val="18"/>
              </w:rPr>
              <w:t>20</w:t>
            </w:r>
          </w:p>
        </w:tc>
      </w:tr>
      <w:tr w:rsidR="007D6047" w:rsidRPr="00F25DC8" w14:paraId="10B906B9" w14:textId="77777777" w:rsidTr="00941AD2">
        <w:trPr>
          <w:trHeight w:val="1200"/>
        </w:trPr>
        <w:tc>
          <w:tcPr>
            <w:tcW w:w="3032" w:type="dxa"/>
          </w:tcPr>
          <w:p w14:paraId="7DC07B70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Servicios personales por pagar</w:t>
            </w:r>
          </w:p>
          <w:p w14:paraId="5C4C660E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Proveedores por pagar</w:t>
            </w:r>
          </w:p>
          <w:p w14:paraId="79F4165A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Trasferencias otorgadas </w:t>
            </w:r>
          </w:p>
        </w:tc>
        <w:tc>
          <w:tcPr>
            <w:tcW w:w="2321" w:type="dxa"/>
          </w:tcPr>
          <w:p w14:paraId="763C9B69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$ 3,486,572.59</w:t>
            </w:r>
          </w:p>
          <w:p w14:paraId="20D7D25D" w14:textId="77777777" w:rsidR="007D6047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0E22F266" w14:textId="551BA6B8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$ 1,880,229.92</w:t>
            </w:r>
          </w:p>
          <w:p w14:paraId="368508BA" w14:textId="77777777" w:rsidR="007D6047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67430238" w14:textId="12ADF462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    0.00</w:t>
            </w:r>
          </w:p>
        </w:tc>
      </w:tr>
      <w:tr w:rsidR="007D6047" w:rsidRPr="00F25DC8" w14:paraId="3E750BA8" w14:textId="77777777" w:rsidTr="00941AD2">
        <w:trPr>
          <w:trHeight w:val="535"/>
        </w:trPr>
        <w:tc>
          <w:tcPr>
            <w:tcW w:w="3032" w:type="dxa"/>
          </w:tcPr>
          <w:p w14:paraId="25439BA9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Otros impuestos por pagar</w:t>
            </w:r>
          </w:p>
        </w:tc>
        <w:tc>
          <w:tcPr>
            <w:tcW w:w="2321" w:type="dxa"/>
          </w:tcPr>
          <w:p w14:paraId="165D7CC0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$ 9,568,719.19</w:t>
            </w:r>
          </w:p>
          <w:p w14:paraId="6E4093DA" w14:textId="1B879BA2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    0.00</w:t>
            </w:r>
          </w:p>
        </w:tc>
      </w:tr>
      <w:tr w:rsidR="007D6047" w:rsidRPr="00F25DC8" w14:paraId="76CFF6F6" w14:textId="77777777" w:rsidTr="00941AD2">
        <w:trPr>
          <w:trHeight w:val="347"/>
        </w:trPr>
        <w:tc>
          <w:tcPr>
            <w:tcW w:w="3032" w:type="dxa"/>
          </w:tcPr>
          <w:p w14:paraId="2B4CF071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Total</w:t>
            </w:r>
          </w:p>
        </w:tc>
        <w:tc>
          <w:tcPr>
            <w:tcW w:w="2321" w:type="dxa"/>
          </w:tcPr>
          <w:p w14:paraId="3C6A4D13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$14,935,521.70</w:t>
            </w:r>
          </w:p>
          <w:p w14:paraId="3C5A7F3C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2342373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page" w:tblpX="976" w:tblpY="76"/>
        <w:tblOverlap w:val="never"/>
        <w:tblW w:w="0" w:type="auto"/>
        <w:tblLook w:val="01E0" w:firstRow="1" w:lastRow="1" w:firstColumn="1" w:lastColumn="1" w:noHBand="0" w:noVBand="0"/>
      </w:tblPr>
      <w:tblGrid>
        <w:gridCol w:w="3085"/>
        <w:gridCol w:w="2089"/>
      </w:tblGrid>
      <w:tr w:rsidR="007D6047" w:rsidRPr="00F25DC8" w14:paraId="26CDE953" w14:textId="77777777" w:rsidTr="00941AD2">
        <w:trPr>
          <w:trHeight w:val="390"/>
        </w:trPr>
        <w:tc>
          <w:tcPr>
            <w:tcW w:w="5174" w:type="dxa"/>
            <w:gridSpan w:val="2"/>
          </w:tcPr>
          <w:p w14:paraId="767E9E28" w14:textId="77777777" w:rsidR="007D6047" w:rsidRPr="00F25DC8" w:rsidRDefault="007D6047" w:rsidP="007D6047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7286573E" w14:textId="6526F381" w:rsidR="007D6047" w:rsidRPr="00F25DC8" w:rsidRDefault="007D6047" w:rsidP="007D6047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202</w:t>
            </w:r>
            <w:r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7D6047" w:rsidRPr="00F25DC8" w14:paraId="47C07813" w14:textId="77777777" w:rsidTr="00941AD2">
        <w:trPr>
          <w:trHeight w:val="390"/>
        </w:trPr>
        <w:tc>
          <w:tcPr>
            <w:tcW w:w="3085" w:type="dxa"/>
          </w:tcPr>
          <w:p w14:paraId="447CDC1C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Servicios personales por pagar</w:t>
            </w:r>
          </w:p>
          <w:p w14:paraId="0514F88A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Proveedores por pagar</w:t>
            </w:r>
          </w:p>
          <w:p w14:paraId="108F7BDC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Trasferencias otorgadas</w:t>
            </w:r>
          </w:p>
        </w:tc>
        <w:tc>
          <w:tcPr>
            <w:tcW w:w="2089" w:type="dxa"/>
          </w:tcPr>
          <w:p w14:paraId="6B8F6376" w14:textId="0CB24863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</w:t>
            </w:r>
            <w:r>
              <w:rPr>
                <w:rFonts w:ascii="Montserrat" w:hAnsi="Montserrat"/>
                <w:sz w:val="18"/>
                <w:szCs w:val="18"/>
              </w:rPr>
              <w:t>3,579,770.76</w:t>
            </w:r>
          </w:p>
          <w:p w14:paraId="76E79D13" w14:textId="3F6DBECD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</w:t>
            </w:r>
            <w:r w:rsidR="00941AD2">
              <w:rPr>
                <w:rFonts w:ascii="Montserrat" w:hAnsi="Montserrat"/>
                <w:sz w:val="18"/>
                <w:szCs w:val="18"/>
              </w:rPr>
              <w:t>1,878,141.92</w:t>
            </w:r>
          </w:p>
          <w:p w14:paraId="2E81E1CE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    0.00</w:t>
            </w:r>
          </w:p>
        </w:tc>
      </w:tr>
      <w:tr w:rsidR="007D6047" w:rsidRPr="00F25DC8" w14:paraId="16524F2C" w14:textId="77777777" w:rsidTr="00941AD2">
        <w:trPr>
          <w:trHeight w:val="390"/>
        </w:trPr>
        <w:tc>
          <w:tcPr>
            <w:tcW w:w="3085" w:type="dxa"/>
          </w:tcPr>
          <w:p w14:paraId="3DCB3B62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Otros impuestos por pagar</w:t>
            </w:r>
          </w:p>
          <w:p w14:paraId="38B1E735" w14:textId="0A89C4A1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Otras cuentas por pagar</w:t>
            </w:r>
            <w:r w:rsidR="00941AD2"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F25DC8">
              <w:rPr>
                <w:rFonts w:ascii="Montserrat" w:hAnsi="Montserrat"/>
                <w:sz w:val="18"/>
                <w:szCs w:val="18"/>
              </w:rPr>
              <w:t>a CP</w:t>
            </w:r>
          </w:p>
        </w:tc>
        <w:tc>
          <w:tcPr>
            <w:tcW w:w="2089" w:type="dxa"/>
          </w:tcPr>
          <w:p w14:paraId="1BFFB678" w14:textId="4126DA19" w:rsidR="007D6047" w:rsidRPr="00F25DC8" w:rsidRDefault="00941AD2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$10,915,794.63</w:t>
            </w:r>
          </w:p>
          <w:p w14:paraId="3C07E7BF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    0.00</w:t>
            </w:r>
          </w:p>
        </w:tc>
      </w:tr>
      <w:tr w:rsidR="007D6047" w:rsidRPr="00F25DC8" w14:paraId="4D9F115C" w14:textId="77777777" w:rsidTr="00941AD2">
        <w:trPr>
          <w:trHeight w:val="390"/>
        </w:trPr>
        <w:tc>
          <w:tcPr>
            <w:tcW w:w="3085" w:type="dxa"/>
          </w:tcPr>
          <w:p w14:paraId="6EB41B15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Total</w:t>
            </w:r>
          </w:p>
        </w:tc>
        <w:tc>
          <w:tcPr>
            <w:tcW w:w="2089" w:type="dxa"/>
          </w:tcPr>
          <w:p w14:paraId="0E7FD524" w14:textId="7C548EE0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</w:t>
            </w:r>
            <w:r w:rsidR="00941AD2">
              <w:rPr>
                <w:rFonts w:ascii="Montserrat" w:hAnsi="Montserrat"/>
                <w:sz w:val="18"/>
                <w:szCs w:val="18"/>
              </w:rPr>
              <w:t>16,373,707.31</w:t>
            </w:r>
          </w:p>
          <w:p w14:paraId="592077C1" w14:textId="77777777" w:rsidR="007D6047" w:rsidRPr="00F25DC8" w:rsidRDefault="007D6047" w:rsidP="007D6047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75C6E7C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1F4FB29" w14:textId="33F2EEDC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Notas al Estado de Variaciones en la Hacienda </w:t>
      </w:r>
      <w:r w:rsidR="00941AD2" w:rsidRPr="00F25DC8">
        <w:rPr>
          <w:rFonts w:ascii="Montserrat" w:hAnsi="Montserrat"/>
          <w:sz w:val="18"/>
          <w:szCs w:val="18"/>
        </w:rPr>
        <w:t>Pública</w:t>
      </w:r>
      <w:r w:rsidRPr="00F25DC8">
        <w:rPr>
          <w:rFonts w:ascii="Montserrat" w:hAnsi="Montserrat"/>
          <w:sz w:val="18"/>
          <w:szCs w:val="18"/>
        </w:rPr>
        <w:t xml:space="preserve"> / Patrimonio</w:t>
      </w:r>
    </w:p>
    <w:p w14:paraId="7E540A10" w14:textId="77777777" w:rsidR="008C0D1F" w:rsidRPr="00F25DC8" w:rsidRDefault="008C0D1F" w:rsidP="00941AD2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79131486" w14:textId="38247D31" w:rsidR="008C0D1F" w:rsidRPr="00F25DC8" w:rsidRDefault="008C0D1F" w:rsidP="00941AD2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Actualizaciones y donaciones de capital, en este apartado se tiene registrado las donaciones que ha recibido el Instituto, durante ejercicios anteriores por la cantidad de $ 26,</w:t>
      </w:r>
      <w:r w:rsidR="005A4C99">
        <w:rPr>
          <w:rFonts w:ascii="Montserrat" w:hAnsi="Montserrat"/>
          <w:sz w:val="18"/>
          <w:szCs w:val="18"/>
        </w:rPr>
        <w:t>906,756.00</w:t>
      </w:r>
      <w:r w:rsidRPr="00F25DC8">
        <w:rPr>
          <w:rFonts w:ascii="Montserrat" w:hAnsi="Montserrat"/>
          <w:sz w:val="18"/>
          <w:szCs w:val="18"/>
        </w:rPr>
        <w:t xml:space="preserve"> integrado de la siguiente manera:</w:t>
      </w:r>
    </w:p>
    <w:tbl>
      <w:tblPr>
        <w:tblpPr w:leftFromText="141" w:rightFromText="141" w:vertAnchor="text" w:horzAnchor="page" w:tblpX="691" w:tblpY="326"/>
        <w:tblW w:w="0" w:type="auto"/>
        <w:tblLook w:val="01E0" w:firstRow="1" w:lastRow="1" w:firstColumn="1" w:lastColumn="1" w:noHBand="0" w:noVBand="0"/>
      </w:tblPr>
      <w:tblGrid>
        <w:gridCol w:w="2650"/>
        <w:gridCol w:w="2425"/>
      </w:tblGrid>
      <w:tr w:rsidR="005A4C99" w:rsidRPr="00F25DC8" w14:paraId="0C605D63" w14:textId="77777777" w:rsidTr="005A4C99">
        <w:tc>
          <w:tcPr>
            <w:tcW w:w="5075" w:type="dxa"/>
            <w:gridSpan w:val="2"/>
            <w:shd w:val="clear" w:color="000000" w:fill="auto"/>
          </w:tcPr>
          <w:p w14:paraId="75244B0E" w14:textId="77777777" w:rsidR="005A4C99" w:rsidRPr="00F25DC8" w:rsidRDefault="005A4C99" w:rsidP="005A4C99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202</w:t>
            </w:r>
            <w:r>
              <w:rPr>
                <w:rFonts w:ascii="Montserrat" w:hAnsi="Montserrat"/>
                <w:sz w:val="18"/>
                <w:szCs w:val="18"/>
              </w:rPr>
              <w:t>1</w:t>
            </w:r>
          </w:p>
        </w:tc>
      </w:tr>
      <w:tr w:rsidR="005A4C99" w:rsidRPr="00F25DC8" w14:paraId="64927CB9" w14:textId="77777777" w:rsidTr="005A4C99">
        <w:tc>
          <w:tcPr>
            <w:tcW w:w="2650" w:type="dxa"/>
            <w:shd w:val="clear" w:color="000000" w:fill="auto"/>
          </w:tcPr>
          <w:p w14:paraId="67EB57D5" w14:textId="77777777" w:rsidR="005A4C99" w:rsidRPr="00F25DC8" w:rsidRDefault="005A4C99" w:rsidP="005A4C99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Bienes Inmuebles</w:t>
            </w:r>
          </w:p>
        </w:tc>
        <w:tc>
          <w:tcPr>
            <w:tcW w:w="2425" w:type="dxa"/>
            <w:shd w:val="clear" w:color="000000" w:fill="auto"/>
          </w:tcPr>
          <w:p w14:paraId="4A958169" w14:textId="77777777" w:rsidR="005A4C99" w:rsidRPr="00F25DC8" w:rsidRDefault="005A4C99" w:rsidP="005A4C99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15,283,110.00</w:t>
            </w:r>
          </w:p>
        </w:tc>
      </w:tr>
      <w:tr w:rsidR="005A4C99" w:rsidRPr="00F25DC8" w14:paraId="795314E1" w14:textId="77777777" w:rsidTr="005A4C99">
        <w:tc>
          <w:tcPr>
            <w:tcW w:w="2650" w:type="dxa"/>
            <w:shd w:val="clear" w:color="000000" w:fill="auto"/>
          </w:tcPr>
          <w:p w14:paraId="62C7AE68" w14:textId="77777777" w:rsidR="005A4C99" w:rsidRPr="00F25DC8" w:rsidRDefault="005A4C99" w:rsidP="005A4C99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Bienes Muebles</w:t>
            </w:r>
          </w:p>
        </w:tc>
        <w:tc>
          <w:tcPr>
            <w:tcW w:w="2425" w:type="dxa"/>
            <w:shd w:val="clear" w:color="000000" w:fill="auto"/>
          </w:tcPr>
          <w:p w14:paraId="217AA686" w14:textId="77777777" w:rsidR="005A4C99" w:rsidRPr="00F25DC8" w:rsidRDefault="005A4C99" w:rsidP="005A4C99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</w:t>
            </w:r>
            <w:r>
              <w:rPr>
                <w:rFonts w:ascii="Montserrat" w:hAnsi="Montserrat"/>
                <w:sz w:val="18"/>
                <w:szCs w:val="18"/>
              </w:rPr>
              <w:t>11,394,830.00</w:t>
            </w:r>
            <w:r w:rsidRPr="00F25DC8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</w:tc>
      </w:tr>
      <w:tr w:rsidR="005A4C99" w:rsidRPr="00F25DC8" w14:paraId="090576D0" w14:textId="77777777" w:rsidTr="005A4C99">
        <w:tc>
          <w:tcPr>
            <w:tcW w:w="2650" w:type="dxa"/>
            <w:shd w:val="clear" w:color="000000" w:fill="auto"/>
          </w:tcPr>
          <w:p w14:paraId="0354F068" w14:textId="77777777" w:rsidR="005A4C99" w:rsidRPr="00F25DC8" w:rsidRDefault="005A4C99" w:rsidP="005A4C99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Activos</w:t>
            </w:r>
            <w:r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F25DC8">
              <w:rPr>
                <w:rFonts w:ascii="Montserrat" w:hAnsi="Montserrat"/>
                <w:sz w:val="18"/>
                <w:szCs w:val="18"/>
              </w:rPr>
              <w:t>Intangibles</w:t>
            </w:r>
          </w:p>
        </w:tc>
        <w:tc>
          <w:tcPr>
            <w:tcW w:w="2425" w:type="dxa"/>
            <w:shd w:val="clear" w:color="000000" w:fill="auto"/>
          </w:tcPr>
          <w:p w14:paraId="6C977236" w14:textId="77777777" w:rsidR="005A4C99" w:rsidRPr="00F25DC8" w:rsidRDefault="005A4C99" w:rsidP="005A4C99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   </w:t>
            </w:r>
            <w:r>
              <w:rPr>
                <w:rFonts w:ascii="Montserrat" w:hAnsi="Montserrat"/>
                <w:sz w:val="18"/>
                <w:szCs w:val="18"/>
              </w:rPr>
              <w:t>228,816.00</w:t>
            </w:r>
          </w:p>
        </w:tc>
      </w:tr>
      <w:tr w:rsidR="005A4C99" w:rsidRPr="00F25DC8" w14:paraId="70B02D37" w14:textId="77777777" w:rsidTr="005A4C99">
        <w:tc>
          <w:tcPr>
            <w:tcW w:w="2650" w:type="dxa"/>
            <w:shd w:val="clear" w:color="000000" w:fill="auto"/>
          </w:tcPr>
          <w:p w14:paraId="31ABB10D" w14:textId="77777777" w:rsidR="005A4C99" w:rsidRPr="00F25DC8" w:rsidRDefault="005A4C99" w:rsidP="005A4C99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Total</w:t>
            </w:r>
          </w:p>
        </w:tc>
        <w:tc>
          <w:tcPr>
            <w:tcW w:w="2425" w:type="dxa"/>
            <w:shd w:val="clear" w:color="000000" w:fill="auto"/>
          </w:tcPr>
          <w:p w14:paraId="22B40F00" w14:textId="77777777" w:rsidR="005A4C99" w:rsidRPr="00F25DC8" w:rsidRDefault="005A4C99" w:rsidP="005A4C99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26,</w:t>
            </w:r>
            <w:r>
              <w:rPr>
                <w:rFonts w:ascii="Montserrat" w:hAnsi="Montserrat"/>
                <w:sz w:val="18"/>
                <w:szCs w:val="18"/>
              </w:rPr>
              <w:t>906,756.00</w:t>
            </w:r>
          </w:p>
        </w:tc>
      </w:tr>
    </w:tbl>
    <w:p w14:paraId="6C075DAD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page" w:tblpX="6013" w:tblpY="113"/>
        <w:tblW w:w="0" w:type="auto"/>
        <w:tblLook w:val="01E0" w:firstRow="1" w:lastRow="1" w:firstColumn="1" w:lastColumn="1" w:noHBand="0" w:noVBand="0"/>
      </w:tblPr>
      <w:tblGrid>
        <w:gridCol w:w="2802"/>
        <w:gridCol w:w="2693"/>
      </w:tblGrid>
      <w:tr w:rsidR="008C0D1F" w:rsidRPr="00F25DC8" w14:paraId="4D91BC28" w14:textId="77777777" w:rsidTr="005A4C99">
        <w:tc>
          <w:tcPr>
            <w:tcW w:w="5495" w:type="dxa"/>
            <w:gridSpan w:val="2"/>
            <w:shd w:val="clear" w:color="000000" w:fill="auto"/>
          </w:tcPr>
          <w:p w14:paraId="50725773" w14:textId="2F0AEA1D" w:rsidR="008C0D1F" w:rsidRPr="00F25DC8" w:rsidRDefault="008C0D1F" w:rsidP="005A4C99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ENERO 20</w:t>
            </w:r>
            <w:r w:rsidR="005A4C99">
              <w:rPr>
                <w:rFonts w:ascii="Montserrat" w:hAnsi="Montserrat"/>
                <w:sz w:val="18"/>
                <w:szCs w:val="18"/>
              </w:rPr>
              <w:t>20</w:t>
            </w:r>
          </w:p>
        </w:tc>
      </w:tr>
      <w:tr w:rsidR="00941AD2" w:rsidRPr="00F25DC8" w14:paraId="22235DFD" w14:textId="77777777" w:rsidTr="005A4C99">
        <w:tc>
          <w:tcPr>
            <w:tcW w:w="2802" w:type="dxa"/>
            <w:shd w:val="clear" w:color="000000" w:fill="auto"/>
          </w:tcPr>
          <w:p w14:paraId="6AEC1B27" w14:textId="77777777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Bienes Inmuebles</w:t>
            </w:r>
          </w:p>
        </w:tc>
        <w:tc>
          <w:tcPr>
            <w:tcW w:w="2693" w:type="dxa"/>
            <w:shd w:val="clear" w:color="000000" w:fill="auto"/>
          </w:tcPr>
          <w:p w14:paraId="7EDA9216" w14:textId="52FA3CD6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15,283,110.00</w:t>
            </w:r>
          </w:p>
        </w:tc>
      </w:tr>
      <w:tr w:rsidR="00941AD2" w:rsidRPr="00F25DC8" w14:paraId="44B1F98E" w14:textId="77777777" w:rsidTr="005A4C99">
        <w:tc>
          <w:tcPr>
            <w:tcW w:w="2802" w:type="dxa"/>
            <w:shd w:val="clear" w:color="000000" w:fill="auto"/>
          </w:tcPr>
          <w:p w14:paraId="41D98076" w14:textId="77777777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Bienes Muebles</w:t>
            </w:r>
          </w:p>
        </w:tc>
        <w:tc>
          <w:tcPr>
            <w:tcW w:w="2693" w:type="dxa"/>
            <w:shd w:val="clear" w:color="000000" w:fill="auto"/>
          </w:tcPr>
          <w:p w14:paraId="502208A1" w14:textId="4DB14596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11,270,359.00 </w:t>
            </w:r>
          </w:p>
        </w:tc>
      </w:tr>
      <w:tr w:rsidR="00941AD2" w:rsidRPr="00F25DC8" w14:paraId="201D662D" w14:textId="77777777" w:rsidTr="005A4C99">
        <w:tc>
          <w:tcPr>
            <w:tcW w:w="2802" w:type="dxa"/>
            <w:shd w:val="clear" w:color="000000" w:fill="auto"/>
          </w:tcPr>
          <w:p w14:paraId="7ABF9A18" w14:textId="77777777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Activos Intangibles</w:t>
            </w:r>
          </w:p>
        </w:tc>
        <w:tc>
          <w:tcPr>
            <w:tcW w:w="2693" w:type="dxa"/>
            <w:shd w:val="clear" w:color="000000" w:fill="auto"/>
          </w:tcPr>
          <w:p w14:paraId="23877EEF" w14:textId="1050A203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  208,941.00</w:t>
            </w:r>
          </w:p>
        </w:tc>
      </w:tr>
      <w:tr w:rsidR="00941AD2" w:rsidRPr="00F25DC8" w14:paraId="7D276288" w14:textId="77777777" w:rsidTr="005A4C99">
        <w:tc>
          <w:tcPr>
            <w:tcW w:w="2802" w:type="dxa"/>
            <w:shd w:val="clear" w:color="000000" w:fill="auto"/>
          </w:tcPr>
          <w:p w14:paraId="22E58D8A" w14:textId="77777777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Total</w:t>
            </w:r>
          </w:p>
        </w:tc>
        <w:tc>
          <w:tcPr>
            <w:tcW w:w="2693" w:type="dxa"/>
            <w:shd w:val="clear" w:color="000000" w:fill="auto"/>
          </w:tcPr>
          <w:p w14:paraId="5B739BA8" w14:textId="17A1AA69" w:rsidR="00941AD2" w:rsidRPr="00F25DC8" w:rsidRDefault="00941AD2" w:rsidP="00941AD2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26,762,410.00</w:t>
            </w:r>
          </w:p>
        </w:tc>
      </w:tr>
    </w:tbl>
    <w:p w14:paraId="6AFBE7D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5CF9838F" w14:textId="53BC3A1D" w:rsidR="008C0D1F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70E3AC8" w14:textId="77777777" w:rsidR="003C33FB" w:rsidRPr="00F25DC8" w:rsidRDefault="003C33FB" w:rsidP="00F25DC8">
      <w:pPr>
        <w:ind w:left="360"/>
        <w:rPr>
          <w:rFonts w:ascii="Montserrat" w:hAnsi="Montserrat"/>
          <w:sz w:val="18"/>
          <w:szCs w:val="18"/>
        </w:rPr>
      </w:pPr>
    </w:p>
    <w:p w14:paraId="6B38F32B" w14:textId="1394CC01" w:rsidR="008C0D1F" w:rsidRPr="00F25DC8" w:rsidRDefault="008C0D1F" w:rsidP="005A4C99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Resultados del Ejercicio: Ahorro/ Desahorro en esta cuenta se tiene un saldo de                  $ </w:t>
      </w:r>
      <w:r w:rsidR="005A4C99">
        <w:rPr>
          <w:rFonts w:ascii="Montserrat" w:hAnsi="Montserrat"/>
          <w:sz w:val="18"/>
          <w:szCs w:val="18"/>
        </w:rPr>
        <w:t>520,988.61</w:t>
      </w:r>
      <w:r w:rsidRPr="00F25DC8">
        <w:rPr>
          <w:rFonts w:ascii="Montserrat" w:hAnsi="Montserrat"/>
          <w:sz w:val="18"/>
          <w:szCs w:val="18"/>
        </w:rPr>
        <w:t xml:space="preserve"> y corresponde a un ahorro que el instituto tiene a la fecha lo cual no permite cubrir los compromisos de cuentas por pagar.</w:t>
      </w:r>
    </w:p>
    <w:p w14:paraId="02D599E2" w14:textId="77F1F919" w:rsidR="008C0D1F" w:rsidRDefault="008C0D1F" w:rsidP="005A4C99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18EE2A66" w14:textId="77777777" w:rsidR="003C33FB" w:rsidRPr="00F25DC8" w:rsidRDefault="003C33FB" w:rsidP="005A4C99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577D1DE2" w14:textId="31D3785E" w:rsidR="008C0D1F" w:rsidRPr="00F25DC8" w:rsidRDefault="008C0D1F" w:rsidP="005A4C99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Otras variaciones de la Hacienda </w:t>
      </w:r>
      <w:r w:rsidR="005A4C99" w:rsidRPr="00F25DC8">
        <w:rPr>
          <w:rFonts w:ascii="Montserrat" w:hAnsi="Montserrat"/>
          <w:sz w:val="18"/>
          <w:szCs w:val="18"/>
        </w:rPr>
        <w:t>Pública</w:t>
      </w:r>
      <w:r w:rsidRPr="00F25DC8">
        <w:rPr>
          <w:rFonts w:ascii="Montserrat" w:hAnsi="Montserrat"/>
          <w:sz w:val="18"/>
          <w:szCs w:val="18"/>
        </w:rPr>
        <w:t xml:space="preserve">/Patrimonio Neto se tiene el registro contable de ejercicios anteriores hasta el 31 de </w:t>
      </w:r>
      <w:r w:rsidR="005A4C99" w:rsidRPr="00F25DC8">
        <w:rPr>
          <w:rFonts w:ascii="Montserrat" w:hAnsi="Montserrat"/>
          <w:sz w:val="18"/>
          <w:szCs w:val="18"/>
        </w:rPr>
        <w:t>diciembre</w:t>
      </w:r>
      <w:r w:rsidR="005A4C99">
        <w:rPr>
          <w:rFonts w:ascii="Montserrat" w:hAnsi="Montserrat"/>
          <w:sz w:val="18"/>
          <w:szCs w:val="18"/>
        </w:rPr>
        <w:t xml:space="preserve"> del año 2020</w:t>
      </w:r>
      <w:r w:rsidRPr="00F25DC8">
        <w:rPr>
          <w:rFonts w:ascii="Montserrat" w:hAnsi="Montserrat"/>
          <w:sz w:val="18"/>
          <w:szCs w:val="18"/>
        </w:rPr>
        <w:t>, a partir de esa fecha se registran los activos que el instituto va adquiriendo.</w:t>
      </w:r>
    </w:p>
    <w:p w14:paraId="75F05C70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11736C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29CBD4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215BF28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7533920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0EC3411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3A3E4BE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18B365F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04B1C357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29F989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56B798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lastRenderedPageBreak/>
        <w:t>Notas al Estado de Actividades</w:t>
      </w:r>
    </w:p>
    <w:p w14:paraId="2721077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927D2D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Ingresos de Gestión</w:t>
      </w:r>
    </w:p>
    <w:p w14:paraId="47CF886C" w14:textId="77777777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7FB171AB" w14:textId="4FBBA6A8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La </w:t>
      </w:r>
      <w:r w:rsidR="005A4C99" w:rsidRPr="00F25DC8">
        <w:rPr>
          <w:rFonts w:ascii="Montserrat" w:hAnsi="Montserrat"/>
          <w:sz w:val="18"/>
          <w:szCs w:val="18"/>
        </w:rPr>
        <w:t>cuenta contable de</w:t>
      </w:r>
      <w:r w:rsidRPr="00F25DC8">
        <w:rPr>
          <w:rFonts w:ascii="Montserrat" w:hAnsi="Montserrat"/>
          <w:sz w:val="18"/>
          <w:szCs w:val="18"/>
        </w:rPr>
        <w:t xml:space="preserve"> </w:t>
      </w:r>
      <w:r w:rsidR="005A4C99" w:rsidRPr="00F25DC8">
        <w:rPr>
          <w:rFonts w:ascii="Montserrat" w:hAnsi="Montserrat"/>
          <w:sz w:val="18"/>
          <w:szCs w:val="18"/>
        </w:rPr>
        <w:t>Ingresos al 31 de enero del</w:t>
      </w:r>
      <w:r w:rsidRPr="00F25DC8">
        <w:rPr>
          <w:rFonts w:ascii="Montserrat" w:hAnsi="Montserrat"/>
          <w:sz w:val="18"/>
          <w:szCs w:val="18"/>
        </w:rPr>
        <w:t xml:space="preserve"> año 202</w:t>
      </w:r>
      <w:r w:rsidR="005B6EC9">
        <w:rPr>
          <w:rFonts w:ascii="Montserrat" w:hAnsi="Montserrat"/>
          <w:sz w:val="18"/>
          <w:szCs w:val="18"/>
        </w:rPr>
        <w:t>1</w:t>
      </w:r>
      <w:r w:rsidRPr="00F25DC8">
        <w:rPr>
          <w:rFonts w:ascii="Montserrat" w:hAnsi="Montserrat"/>
          <w:sz w:val="18"/>
          <w:szCs w:val="18"/>
        </w:rPr>
        <w:t xml:space="preserve">   </w:t>
      </w:r>
      <w:r w:rsidR="005A4C99" w:rsidRPr="00F25DC8">
        <w:rPr>
          <w:rFonts w:ascii="Montserrat" w:hAnsi="Montserrat"/>
          <w:sz w:val="18"/>
          <w:szCs w:val="18"/>
        </w:rPr>
        <w:t>tiene un total de</w:t>
      </w:r>
      <w:r w:rsidRPr="00F25DC8">
        <w:rPr>
          <w:rFonts w:ascii="Montserrat" w:hAnsi="Montserrat"/>
          <w:sz w:val="18"/>
          <w:szCs w:val="18"/>
        </w:rPr>
        <w:t xml:space="preserve">   $ </w:t>
      </w:r>
      <w:r w:rsidR="00902021">
        <w:rPr>
          <w:rFonts w:ascii="Montserrat" w:hAnsi="Montserrat"/>
          <w:sz w:val="18"/>
          <w:szCs w:val="18"/>
        </w:rPr>
        <w:t>6,158,119.62</w:t>
      </w:r>
      <w:r w:rsidR="005A4C99" w:rsidRPr="00F25DC8">
        <w:rPr>
          <w:rFonts w:ascii="Montserrat" w:hAnsi="Montserrat"/>
          <w:sz w:val="18"/>
          <w:szCs w:val="18"/>
        </w:rPr>
        <w:t xml:space="preserve"> a</w:t>
      </w:r>
      <w:r w:rsidRPr="00F25DC8">
        <w:rPr>
          <w:rFonts w:ascii="Montserrat" w:hAnsi="Montserrat"/>
          <w:sz w:val="18"/>
          <w:szCs w:val="18"/>
        </w:rPr>
        <w:t xml:space="preserve"> continuación se describe cada uno de los rubros que la integran</w:t>
      </w:r>
    </w:p>
    <w:p w14:paraId="5562B68A" w14:textId="77777777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4701AB11" w14:textId="77777777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260C8A56" w14:textId="77777777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Aportaciones del Gobierno Federal</w:t>
      </w:r>
    </w:p>
    <w:p w14:paraId="4A23D2F1" w14:textId="77777777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5B604F40" w14:textId="51EA927C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El subsidio otorgado por el Gobierno Federal se reconoce como un ingreso del año en el que se otorga, al 31 de </w:t>
      </w:r>
      <w:r w:rsidR="005A4C99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202</w:t>
      </w:r>
      <w:r w:rsidR="005B6EC9">
        <w:rPr>
          <w:rFonts w:ascii="Montserrat" w:hAnsi="Montserrat"/>
          <w:sz w:val="18"/>
          <w:szCs w:val="18"/>
        </w:rPr>
        <w:t>1</w:t>
      </w:r>
      <w:r w:rsidRPr="00F25DC8">
        <w:rPr>
          <w:rFonts w:ascii="Montserrat" w:hAnsi="Montserrat"/>
          <w:sz w:val="18"/>
          <w:szCs w:val="18"/>
        </w:rPr>
        <w:t>, el rubro se integra como sigue:</w:t>
      </w:r>
    </w:p>
    <w:p w14:paraId="18CD331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margin" w:tblpXSpec="right" w:tblpY="689"/>
        <w:tblW w:w="0" w:type="auto"/>
        <w:tblLook w:val="01E0" w:firstRow="1" w:lastRow="1" w:firstColumn="1" w:lastColumn="1" w:noHBand="0" w:noVBand="0"/>
      </w:tblPr>
      <w:tblGrid>
        <w:gridCol w:w="2622"/>
        <w:gridCol w:w="2391"/>
      </w:tblGrid>
      <w:tr w:rsidR="008C0D1F" w:rsidRPr="00F25DC8" w14:paraId="7CF49099" w14:textId="77777777" w:rsidTr="008D1E92">
        <w:trPr>
          <w:trHeight w:val="1174"/>
        </w:trPr>
        <w:tc>
          <w:tcPr>
            <w:tcW w:w="2622" w:type="dxa"/>
            <w:shd w:val="clear" w:color="000000" w:fill="auto"/>
          </w:tcPr>
          <w:p w14:paraId="132D3E2A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Servicios personales y gastos de operación</w:t>
            </w:r>
          </w:p>
        </w:tc>
        <w:tc>
          <w:tcPr>
            <w:tcW w:w="2391" w:type="dxa"/>
            <w:shd w:val="clear" w:color="000000" w:fill="auto"/>
          </w:tcPr>
          <w:p w14:paraId="49B69811" w14:textId="49DBEAB6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</w:t>
            </w:r>
            <w:r w:rsidR="005A4C99" w:rsidRPr="00F25DC8">
              <w:rPr>
                <w:rFonts w:ascii="Montserrat" w:hAnsi="Montserrat"/>
                <w:sz w:val="18"/>
                <w:szCs w:val="18"/>
              </w:rPr>
              <w:t>2,753,819.00</w:t>
            </w:r>
          </w:p>
        </w:tc>
      </w:tr>
    </w:tbl>
    <w:p w14:paraId="4D5C484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</w:t>
      </w:r>
    </w:p>
    <w:p w14:paraId="684D87A9" w14:textId="33013A3D" w:rsidR="008C0D1F" w:rsidRPr="00F25DC8" w:rsidRDefault="008C0D1F" w:rsidP="005B6EC9">
      <w:pPr>
        <w:ind w:left="360"/>
        <w:jc w:val="center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ENERO 20</w:t>
      </w:r>
      <w:r w:rsidR="005B6EC9">
        <w:rPr>
          <w:rFonts w:ascii="Montserrat" w:hAnsi="Montserrat"/>
          <w:sz w:val="18"/>
          <w:szCs w:val="18"/>
        </w:rPr>
        <w:t>21</w:t>
      </w:r>
      <w:r w:rsidRPr="00F25DC8">
        <w:rPr>
          <w:rFonts w:ascii="Montserrat" w:hAnsi="Montserrat"/>
          <w:sz w:val="18"/>
          <w:szCs w:val="18"/>
        </w:rPr>
        <w:t xml:space="preserve">                                              ENERO</w:t>
      </w:r>
      <w:r w:rsidR="005B6EC9">
        <w:rPr>
          <w:rFonts w:ascii="Montserrat" w:hAnsi="Montserrat"/>
          <w:sz w:val="18"/>
          <w:szCs w:val="18"/>
        </w:rPr>
        <w:t xml:space="preserve"> 2020</w:t>
      </w:r>
    </w:p>
    <w:tbl>
      <w:tblPr>
        <w:tblpPr w:leftFromText="141" w:rightFromText="141" w:vertAnchor="text" w:horzAnchor="margin" w:tblpY="140"/>
        <w:tblW w:w="0" w:type="auto"/>
        <w:tblLook w:val="01E0" w:firstRow="1" w:lastRow="1" w:firstColumn="1" w:lastColumn="1" w:noHBand="0" w:noVBand="0"/>
      </w:tblPr>
      <w:tblGrid>
        <w:gridCol w:w="2494"/>
        <w:gridCol w:w="2274"/>
      </w:tblGrid>
      <w:tr w:rsidR="008C0D1F" w:rsidRPr="00F25DC8" w14:paraId="7E60B6A8" w14:textId="77777777" w:rsidTr="008D1E92">
        <w:trPr>
          <w:trHeight w:val="1172"/>
        </w:trPr>
        <w:tc>
          <w:tcPr>
            <w:tcW w:w="2494" w:type="dxa"/>
            <w:shd w:val="clear" w:color="000000" w:fill="auto"/>
          </w:tcPr>
          <w:p w14:paraId="015A3D42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Servicios personales y gastos de operación                                                                </w:t>
            </w:r>
          </w:p>
        </w:tc>
        <w:tc>
          <w:tcPr>
            <w:tcW w:w="2274" w:type="dxa"/>
            <w:shd w:val="clear" w:color="000000" w:fill="auto"/>
          </w:tcPr>
          <w:p w14:paraId="5DDE23BC" w14:textId="77777777" w:rsidR="005B6EC9" w:rsidRDefault="005B6EC9" w:rsidP="005A4C99">
            <w:pPr>
              <w:rPr>
                <w:rFonts w:ascii="Montserrat" w:hAnsi="Montserrat"/>
                <w:sz w:val="18"/>
                <w:szCs w:val="18"/>
              </w:rPr>
            </w:pPr>
          </w:p>
          <w:p w14:paraId="7DECBECD" w14:textId="3820D026" w:rsidR="008C0D1F" w:rsidRPr="00F25DC8" w:rsidRDefault="008C0D1F" w:rsidP="005A4C99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2,</w:t>
            </w:r>
            <w:r w:rsidR="005A4C99">
              <w:rPr>
                <w:rFonts w:ascii="Montserrat" w:hAnsi="Montserrat"/>
                <w:sz w:val="18"/>
                <w:szCs w:val="18"/>
              </w:rPr>
              <w:t>800,769</w:t>
            </w:r>
            <w:r w:rsidRPr="00F25DC8">
              <w:rPr>
                <w:rFonts w:ascii="Montserrat" w:hAnsi="Montserrat"/>
                <w:sz w:val="18"/>
                <w:szCs w:val="18"/>
              </w:rPr>
              <w:t>.00</w:t>
            </w:r>
          </w:p>
        </w:tc>
      </w:tr>
    </w:tbl>
    <w:p w14:paraId="5F4C3DE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0AEF659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18BC88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A98612C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Aportaciones del Gobierno Estatal</w:t>
      </w:r>
    </w:p>
    <w:p w14:paraId="02D49A1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1276A26" w14:textId="627C2171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El subsidio otorgado por el Gobierno Estatal se reconoce como un ingreso del año en que se otorga y se efectúa la provisión del faltante en el ejercicio que asciende a $ </w:t>
      </w:r>
      <w:r w:rsidR="005B6EC9">
        <w:rPr>
          <w:rFonts w:ascii="Montserrat" w:hAnsi="Montserrat"/>
          <w:sz w:val="18"/>
          <w:szCs w:val="18"/>
        </w:rPr>
        <w:t>167,778</w:t>
      </w:r>
      <w:r w:rsidRPr="00F25DC8">
        <w:rPr>
          <w:rFonts w:ascii="Montserrat" w:hAnsi="Montserrat"/>
          <w:sz w:val="18"/>
          <w:szCs w:val="18"/>
        </w:rPr>
        <w:t xml:space="preserve">.00 para nivelación del presupuesto, al 31 de </w:t>
      </w:r>
      <w:r w:rsidR="005B6EC9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202</w:t>
      </w:r>
      <w:r w:rsidR="005B6EC9">
        <w:rPr>
          <w:rFonts w:ascii="Montserrat" w:hAnsi="Montserrat"/>
          <w:sz w:val="18"/>
          <w:szCs w:val="18"/>
        </w:rPr>
        <w:t>1</w:t>
      </w:r>
      <w:r w:rsidRPr="00F25DC8">
        <w:rPr>
          <w:rFonts w:ascii="Montserrat" w:hAnsi="Montserrat"/>
          <w:sz w:val="18"/>
          <w:szCs w:val="18"/>
        </w:rPr>
        <w:t>, el rubro se integra como sigue:</w:t>
      </w:r>
    </w:p>
    <w:p w14:paraId="502003D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margin" w:tblpXSpec="right" w:tblpY="324"/>
        <w:tblW w:w="0" w:type="auto"/>
        <w:tblLook w:val="01E0" w:firstRow="1" w:lastRow="1" w:firstColumn="1" w:lastColumn="1" w:noHBand="0" w:noVBand="0"/>
      </w:tblPr>
      <w:tblGrid>
        <w:gridCol w:w="2419"/>
        <w:gridCol w:w="2204"/>
      </w:tblGrid>
      <w:tr w:rsidR="008C0D1F" w:rsidRPr="00F25DC8" w14:paraId="7713A5AD" w14:textId="77777777" w:rsidTr="008D1E92">
        <w:trPr>
          <w:trHeight w:val="1066"/>
        </w:trPr>
        <w:tc>
          <w:tcPr>
            <w:tcW w:w="2419" w:type="dxa"/>
            <w:shd w:val="clear" w:color="000000" w:fill="auto"/>
          </w:tcPr>
          <w:p w14:paraId="773FCC8E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Subsidio</w:t>
            </w:r>
          </w:p>
          <w:p w14:paraId="65975D0B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Estatal</w:t>
            </w:r>
          </w:p>
          <w:p w14:paraId="7AD959C4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Registrado</w:t>
            </w:r>
          </w:p>
        </w:tc>
        <w:tc>
          <w:tcPr>
            <w:tcW w:w="2204" w:type="dxa"/>
            <w:shd w:val="clear" w:color="000000" w:fill="auto"/>
          </w:tcPr>
          <w:p w14:paraId="7F55AE2F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15083631" w14:textId="2AC31F42" w:rsidR="008C0D1F" w:rsidRPr="00F25DC8" w:rsidRDefault="005B6EC9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$2,266,979.00</w:t>
            </w:r>
          </w:p>
        </w:tc>
      </w:tr>
    </w:tbl>
    <w:p w14:paraId="47C7E0AC" w14:textId="528D87C2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    ENERO 202</w:t>
      </w:r>
      <w:r w:rsidR="005B6EC9">
        <w:rPr>
          <w:rFonts w:ascii="Montserrat" w:hAnsi="Montserrat"/>
          <w:sz w:val="18"/>
          <w:szCs w:val="18"/>
        </w:rPr>
        <w:t>1</w:t>
      </w:r>
      <w:r w:rsidRPr="00F25DC8">
        <w:rPr>
          <w:rFonts w:ascii="Montserrat" w:hAnsi="Montserrat"/>
          <w:sz w:val="18"/>
          <w:szCs w:val="18"/>
        </w:rPr>
        <w:t xml:space="preserve">                                              </w:t>
      </w:r>
      <w:r w:rsidR="005B6EC9">
        <w:rPr>
          <w:rFonts w:ascii="Montserrat" w:hAnsi="Montserrat"/>
          <w:sz w:val="18"/>
          <w:szCs w:val="18"/>
        </w:rPr>
        <w:t>ENERO 2020</w:t>
      </w:r>
    </w:p>
    <w:tbl>
      <w:tblPr>
        <w:tblpPr w:leftFromText="141" w:rightFromText="141" w:vertAnchor="text" w:horzAnchor="margin" w:tblpY="30"/>
        <w:tblW w:w="0" w:type="auto"/>
        <w:tblLook w:val="01E0" w:firstRow="1" w:lastRow="1" w:firstColumn="1" w:lastColumn="1" w:noHBand="0" w:noVBand="0"/>
      </w:tblPr>
      <w:tblGrid>
        <w:gridCol w:w="1759"/>
        <w:gridCol w:w="1981"/>
      </w:tblGrid>
      <w:tr w:rsidR="008C0D1F" w:rsidRPr="00F25DC8" w14:paraId="534184BB" w14:textId="77777777" w:rsidTr="008D1E92">
        <w:trPr>
          <w:trHeight w:val="1137"/>
        </w:trPr>
        <w:tc>
          <w:tcPr>
            <w:tcW w:w="1759" w:type="dxa"/>
            <w:shd w:val="clear" w:color="000000" w:fill="auto"/>
          </w:tcPr>
          <w:p w14:paraId="5A030604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Subsidio Estatal Registrado</w:t>
            </w:r>
          </w:p>
        </w:tc>
        <w:tc>
          <w:tcPr>
            <w:tcW w:w="1872" w:type="dxa"/>
            <w:shd w:val="clear" w:color="000000" w:fill="auto"/>
          </w:tcPr>
          <w:p w14:paraId="76B9272D" w14:textId="77777777" w:rsidR="005B6EC9" w:rsidRDefault="005B6EC9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410AB7FF" w14:textId="2022D4F3" w:rsidR="008C0D1F" w:rsidRPr="00F25DC8" w:rsidRDefault="008C0D1F" w:rsidP="005B6EC9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$2,</w:t>
            </w:r>
            <w:r w:rsidR="005B6EC9">
              <w:rPr>
                <w:rFonts w:ascii="Montserrat" w:hAnsi="Montserrat"/>
                <w:sz w:val="18"/>
                <w:szCs w:val="18"/>
              </w:rPr>
              <w:t>632,991.00</w:t>
            </w:r>
          </w:p>
        </w:tc>
      </w:tr>
    </w:tbl>
    <w:p w14:paraId="138DE4A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4588E78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02612BC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FA98C17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670275E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7A3394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4BD8795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Ingresos por Servicios Educativos</w:t>
      </w:r>
    </w:p>
    <w:p w14:paraId="4AB3A27F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86DBC33" w14:textId="12BF13E4" w:rsidR="008C0D1F" w:rsidRPr="00F25DC8" w:rsidRDefault="008C0D1F" w:rsidP="005B6EC9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Los ingresos por servicios educativos se reconocen al momento de su cobro, al 31 de </w:t>
      </w:r>
      <w:r w:rsidR="005B6EC9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</w:t>
      </w:r>
      <w:r w:rsidR="00902021" w:rsidRPr="00F25DC8">
        <w:rPr>
          <w:rFonts w:ascii="Montserrat" w:hAnsi="Montserrat"/>
          <w:sz w:val="18"/>
          <w:szCs w:val="18"/>
        </w:rPr>
        <w:t>20</w:t>
      </w:r>
      <w:r w:rsidR="00902021">
        <w:rPr>
          <w:rFonts w:ascii="Montserrat" w:hAnsi="Montserrat"/>
          <w:sz w:val="18"/>
          <w:szCs w:val="18"/>
        </w:rPr>
        <w:t>21</w:t>
      </w:r>
      <w:r w:rsidR="00902021" w:rsidRPr="00F25DC8">
        <w:rPr>
          <w:rFonts w:ascii="Montserrat" w:hAnsi="Montserrat"/>
          <w:sz w:val="18"/>
          <w:szCs w:val="18"/>
        </w:rPr>
        <w:t>,</w:t>
      </w:r>
      <w:r w:rsidR="00902021">
        <w:rPr>
          <w:rFonts w:ascii="Montserrat" w:hAnsi="Montserrat"/>
          <w:sz w:val="18"/>
          <w:szCs w:val="18"/>
        </w:rPr>
        <w:t xml:space="preserve"> se registró un ingreso por la cantidad de $ 233,100 que corresponden al ejercicio anterior</w:t>
      </w:r>
      <w:r w:rsidRPr="00F25DC8">
        <w:rPr>
          <w:rFonts w:ascii="Montserrat" w:hAnsi="Montserrat"/>
          <w:sz w:val="18"/>
          <w:szCs w:val="18"/>
        </w:rPr>
        <w:t xml:space="preserve"> </w:t>
      </w:r>
      <w:r w:rsidR="00902021">
        <w:rPr>
          <w:rFonts w:ascii="Montserrat" w:hAnsi="Montserrat"/>
          <w:sz w:val="18"/>
          <w:szCs w:val="18"/>
        </w:rPr>
        <w:t xml:space="preserve">es por esto que </w:t>
      </w:r>
      <w:r w:rsidRPr="00F25DC8">
        <w:rPr>
          <w:rFonts w:ascii="Montserrat" w:hAnsi="Montserrat"/>
          <w:sz w:val="18"/>
          <w:szCs w:val="18"/>
        </w:rPr>
        <w:t xml:space="preserve">el rubro se integra como sigue </w:t>
      </w:r>
    </w:p>
    <w:p w14:paraId="54D9D71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                               </w:t>
      </w:r>
    </w:p>
    <w:p w14:paraId="441DF3D6" w14:textId="40822B3C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 ENERO 202</w:t>
      </w:r>
      <w:r w:rsidR="005B6EC9">
        <w:rPr>
          <w:rFonts w:ascii="Montserrat" w:hAnsi="Montserrat"/>
          <w:sz w:val="18"/>
          <w:szCs w:val="18"/>
        </w:rPr>
        <w:t>1</w:t>
      </w:r>
      <w:r w:rsidRPr="00F25DC8">
        <w:rPr>
          <w:rFonts w:ascii="Montserrat" w:hAnsi="Montserrat"/>
          <w:sz w:val="18"/>
          <w:szCs w:val="18"/>
        </w:rPr>
        <w:t xml:space="preserve">                                            ENERO</w:t>
      </w:r>
      <w:r w:rsidR="005B6EC9">
        <w:rPr>
          <w:rFonts w:ascii="Montserrat" w:hAnsi="Montserrat"/>
          <w:sz w:val="18"/>
          <w:szCs w:val="18"/>
        </w:rPr>
        <w:t xml:space="preserve"> 2020</w:t>
      </w:r>
    </w:p>
    <w:p w14:paraId="4C202817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657"/>
        <w:gridCol w:w="1565"/>
      </w:tblGrid>
      <w:tr w:rsidR="008C0D1F" w:rsidRPr="00F25DC8" w14:paraId="3021C5AF" w14:textId="77777777" w:rsidTr="008D1E92">
        <w:trPr>
          <w:trHeight w:val="913"/>
        </w:trPr>
        <w:tc>
          <w:tcPr>
            <w:tcW w:w="1539" w:type="dxa"/>
            <w:shd w:val="clear" w:color="000000" w:fill="auto"/>
          </w:tcPr>
          <w:p w14:paraId="08AEE1E9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Ingresos por servicios educativos</w:t>
            </w:r>
          </w:p>
        </w:tc>
        <w:tc>
          <w:tcPr>
            <w:tcW w:w="1565" w:type="dxa"/>
            <w:shd w:val="clear" w:color="000000" w:fill="auto"/>
          </w:tcPr>
          <w:p w14:paraId="381D5C2C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5965C41F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$0.00</w:t>
            </w:r>
          </w:p>
        </w:tc>
      </w:tr>
    </w:tbl>
    <w:p w14:paraId="1AA99E0C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page" w:tblpX="6710" w:tblpY="-38"/>
        <w:tblW w:w="0" w:type="auto"/>
        <w:tblLook w:val="01E0" w:firstRow="1" w:lastRow="1" w:firstColumn="1" w:lastColumn="1" w:noHBand="0" w:noVBand="0"/>
      </w:tblPr>
      <w:tblGrid>
        <w:gridCol w:w="1657"/>
        <w:gridCol w:w="2131"/>
      </w:tblGrid>
      <w:tr w:rsidR="008C0D1F" w:rsidRPr="00F25DC8" w14:paraId="24D2ACE0" w14:textId="77777777" w:rsidTr="008D1E92">
        <w:trPr>
          <w:trHeight w:val="1131"/>
        </w:trPr>
        <w:tc>
          <w:tcPr>
            <w:tcW w:w="1521" w:type="dxa"/>
            <w:shd w:val="clear" w:color="000000" w:fill="auto"/>
          </w:tcPr>
          <w:p w14:paraId="7820F32B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Ingresos por servicios educativos</w:t>
            </w:r>
          </w:p>
        </w:tc>
        <w:tc>
          <w:tcPr>
            <w:tcW w:w="2131" w:type="dxa"/>
            <w:shd w:val="clear" w:color="000000" w:fill="auto"/>
          </w:tcPr>
          <w:p w14:paraId="231DBD65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  <w:p w14:paraId="46F7A06F" w14:textId="3DF11FC6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</w:t>
            </w:r>
            <w:r w:rsidR="005B6EC9" w:rsidRPr="00F25DC8">
              <w:rPr>
                <w:rFonts w:ascii="Montserrat" w:hAnsi="Montserrat"/>
                <w:sz w:val="18"/>
                <w:szCs w:val="18"/>
              </w:rPr>
              <w:t>$0.00</w:t>
            </w:r>
          </w:p>
        </w:tc>
      </w:tr>
    </w:tbl>
    <w:p w14:paraId="413ECC17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</w:t>
      </w:r>
    </w:p>
    <w:p w14:paraId="21286978" w14:textId="03DD3757" w:rsidR="008C0D1F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br w:type="textWrapping" w:clear="all"/>
      </w:r>
    </w:p>
    <w:p w14:paraId="58A0C57E" w14:textId="2AC55827" w:rsidR="003C33FB" w:rsidRDefault="003C33FB" w:rsidP="00F25DC8">
      <w:pPr>
        <w:ind w:left="360"/>
        <w:rPr>
          <w:rFonts w:ascii="Montserrat" w:hAnsi="Montserrat"/>
          <w:sz w:val="18"/>
          <w:szCs w:val="18"/>
        </w:rPr>
      </w:pPr>
    </w:p>
    <w:p w14:paraId="6FD3A0CA" w14:textId="24CC504F" w:rsidR="003C33FB" w:rsidRDefault="003C33FB" w:rsidP="00F25DC8">
      <w:pPr>
        <w:ind w:left="360"/>
        <w:rPr>
          <w:rFonts w:ascii="Montserrat" w:hAnsi="Montserrat"/>
          <w:sz w:val="18"/>
          <w:szCs w:val="18"/>
        </w:rPr>
      </w:pPr>
    </w:p>
    <w:p w14:paraId="4D31A1F8" w14:textId="041F7493" w:rsidR="003C33FB" w:rsidRDefault="003C33FB" w:rsidP="00F25DC8">
      <w:pPr>
        <w:ind w:left="360"/>
        <w:rPr>
          <w:rFonts w:ascii="Montserrat" w:hAnsi="Montserrat"/>
          <w:sz w:val="18"/>
          <w:szCs w:val="18"/>
        </w:rPr>
      </w:pPr>
    </w:p>
    <w:p w14:paraId="45C7D7D6" w14:textId="77777777" w:rsidR="003C33FB" w:rsidRPr="00F25DC8" w:rsidRDefault="003C33FB" w:rsidP="00F25DC8">
      <w:pPr>
        <w:ind w:left="360"/>
        <w:rPr>
          <w:rFonts w:ascii="Montserrat" w:hAnsi="Montserrat"/>
          <w:sz w:val="18"/>
          <w:szCs w:val="18"/>
        </w:rPr>
      </w:pPr>
    </w:p>
    <w:p w14:paraId="2662F5A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A8A587D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Otros Ingresos </w:t>
      </w:r>
    </w:p>
    <w:p w14:paraId="5871918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7E87A8E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En el concepto de otros ingresos se registraron los excedentes provenientes de ingresos propios del ejercicio, los cuales fueron autorizados para su uso, y recursos provenientes de proyectos de investigación y del programa incubación de empresas y se integra</w:t>
      </w:r>
    </w:p>
    <w:p w14:paraId="4CB247E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E7CD968" w14:textId="5F7465CF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     </w:t>
      </w:r>
      <w:r w:rsidR="005B6EC9">
        <w:rPr>
          <w:rFonts w:ascii="Montserrat" w:hAnsi="Montserrat"/>
          <w:sz w:val="18"/>
          <w:szCs w:val="18"/>
        </w:rPr>
        <w:t>ENERO 2021</w:t>
      </w:r>
      <w:r w:rsidRPr="00F25DC8">
        <w:rPr>
          <w:rFonts w:ascii="Montserrat" w:hAnsi="Montserrat"/>
          <w:sz w:val="18"/>
          <w:szCs w:val="18"/>
        </w:rPr>
        <w:t xml:space="preserve">                                                  </w:t>
      </w:r>
      <w:r w:rsidR="00B20D52">
        <w:rPr>
          <w:rFonts w:ascii="Montserrat" w:hAnsi="Montserrat"/>
          <w:sz w:val="18"/>
          <w:szCs w:val="18"/>
        </w:rPr>
        <w:t>ENERO 2020</w:t>
      </w:r>
    </w:p>
    <w:tbl>
      <w:tblPr>
        <w:tblpPr w:leftFromText="142" w:rightFromText="142" w:vertAnchor="text" w:horzAnchor="margin" w:tblpXSpec="right" w:tblpY="175"/>
        <w:tblW w:w="4394" w:type="dxa"/>
        <w:tblLook w:val="01E0" w:firstRow="1" w:lastRow="1" w:firstColumn="1" w:lastColumn="1" w:noHBand="0" w:noVBand="0"/>
      </w:tblPr>
      <w:tblGrid>
        <w:gridCol w:w="2609"/>
        <w:gridCol w:w="1785"/>
      </w:tblGrid>
      <w:tr w:rsidR="00902021" w:rsidRPr="00F25DC8" w14:paraId="6DC545A0" w14:textId="77777777" w:rsidTr="00902021">
        <w:trPr>
          <w:trHeight w:val="1268"/>
        </w:trPr>
        <w:tc>
          <w:tcPr>
            <w:tcW w:w="2609" w:type="dxa"/>
            <w:shd w:val="clear" w:color="000000" w:fill="auto"/>
          </w:tcPr>
          <w:p w14:paraId="349A184F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Otros ingresos y beneficios varios  </w:t>
            </w:r>
          </w:p>
          <w:p w14:paraId="16A35CDA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Productos financieros </w:t>
            </w:r>
          </w:p>
          <w:p w14:paraId="142DDBFC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Total                                                                                             </w:t>
            </w:r>
          </w:p>
        </w:tc>
        <w:tc>
          <w:tcPr>
            <w:tcW w:w="1785" w:type="dxa"/>
            <w:shd w:val="clear" w:color="000000" w:fill="auto"/>
          </w:tcPr>
          <w:p w14:paraId="3E5CFC48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$ 6,894,791.16</w:t>
            </w:r>
          </w:p>
          <w:p w14:paraId="104736AB" w14:textId="77777777" w:rsidR="00902021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</w:p>
          <w:p w14:paraId="1708EFCD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      45.52</w:t>
            </w:r>
          </w:p>
          <w:p w14:paraId="4CE44F5B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$ 6,894,836.68</w:t>
            </w:r>
          </w:p>
        </w:tc>
      </w:tr>
    </w:tbl>
    <w:p w14:paraId="46AD53FB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margin" w:tblpY="-29"/>
        <w:tblOverlap w:val="never"/>
        <w:tblW w:w="5098" w:type="dxa"/>
        <w:tblLook w:val="01E0" w:firstRow="1" w:lastRow="1" w:firstColumn="1" w:lastColumn="1" w:noHBand="0" w:noVBand="0"/>
      </w:tblPr>
      <w:tblGrid>
        <w:gridCol w:w="3256"/>
        <w:gridCol w:w="1842"/>
      </w:tblGrid>
      <w:tr w:rsidR="00902021" w:rsidRPr="00F25DC8" w14:paraId="26598850" w14:textId="77777777" w:rsidTr="00902021">
        <w:trPr>
          <w:trHeight w:val="454"/>
        </w:trPr>
        <w:tc>
          <w:tcPr>
            <w:tcW w:w="3256" w:type="dxa"/>
            <w:shd w:val="clear" w:color="000000" w:fill="auto"/>
          </w:tcPr>
          <w:p w14:paraId="5F85E2F7" w14:textId="77777777" w:rsidR="00902021" w:rsidRPr="00F25DC8" w:rsidRDefault="00902021" w:rsidP="00902021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Otros ingresos y beneficios varios  </w:t>
            </w:r>
          </w:p>
          <w:p w14:paraId="2E61067B" w14:textId="77777777" w:rsidR="00902021" w:rsidRDefault="00902021" w:rsidP="00902021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Productos financieros</w:t>
            </w:r>
          </w:p>
          <w:p w14:paraId="5B4273F9" w14:textId="77777777" w:rsidR="00902021" w:rsidRPr="00F25DC8" w:rsidRDefault="00902021" w:rsidP="00902021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Uso de disponibilidades</w:t>
            </w:r>
            <w:r w:rsidRPr="00F25DC8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  <w:p w14:paraId="1F6808C0" w14:textId="77777777" w:rsidR="00902021" w:rsidRPr="00F25DC8" w:rsidRDefault="00902021" w:rsidP="00902021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Total                                                                                             </w:t>
            </w:r>
          </w:p>
        </w:tc>
        <w:tc>
          <w:tcPr>
            <w:tcW w:w="1842" w:type="dxa"/>
            <w:shd w:val="clear" w:color="000000" w:fill="auto"/>
          </w:tcPr>
          <w:p w14:paraId="752479CD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</w:t>
            </w:r>
            <w:r>
              <w:rPr>
                <w:rFonts w:ascii="Montserrat" w:hAnsi="Montserrat"/>
                <w:sz w:val="18"/>
                <w:szCs w:val="18"/>
              </w:rPr>
              <w:t xml:space="preserve">   17,555.00</w:t>
            </w:r>
          </w:p>
          <w:p w14:paraId="13619554" w14:textId="77777777" w:rsidR="00902021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</w:p>
          <w:p w14:paraId="21AA61B4" w14:textId="77777777" w:rsidR="00902021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     </w:t>
            </w:r>
            <w:r>
              <w:rPr>
                <w:rFonts w:ascii="Montserrat" w:hAnsi="Montserrat"/>
                <w:sz w:val="18"/>
                <w:szCs w:val="18"/>
              </w:rPr>
              <w:t xml:space="preserve"> </w:t>
            </w:r>
            <w:r w:rsidRPr="00F25DC8">
              <w:rPr>
                <w:rFonts w:ascii="Montserrat" w:hAnsi="Montserrat"/>
                <w:sz w:val="18"/>
                <w:szCs w:val="18"/>
              </w:rPr>
              <w:t xml:space="preserve"> </w:t>
            </w:r>
            <w:r>
              <w:rPr>
                <w:rFonts w:ascii="Montserrat" w:hAnsi="Montserrat"/>
                <w:sz w:val="18"/>
                <w:szCs w:val="18"/>
              </w:rPr>
              <w:t>3.78</w:t>
            </w:r>
          </w:p>
          <w:p w14:paraId="2072F3FC" w14:textId="77777777" w:rsidR="00902021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$   491,255.84</w:t>
            </w:r>
          </w:p>
          <w:p w14:paraId="7506C9DC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</w:p>
          <w:p w14:paraId="207AE96C" w14:textId="77777777" w:rsidR="00902021" w:rsidRPr="00F25DC8" w:rsidRDefault="00902021" w:rsidP="00902021">
            <w:pPr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</w:t>
            </w:r>
            <w:r>
              <w:rPr>
                <w:rFonts w:ascii="Montserrat" w:hAnsi="Montserrat"/>
                <w:sz w:val="18"/>
                <w:szCs w:val="18"/>
              </w:rPr>
              <w:t xml:space="preserve">  508,814.62</w:t>
            </w:r>
          </w:p>
        </w:tc>
      </w:tr>
    </w:tbl>
    <w:p w14:paraId="24765F4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03EE427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Gastos y Pérdidas</w:t>
      </w:r>
    </w:p>
    <w:p w14:paraId="57C3649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DF6C613" w14:textId="62A1EAEF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La cuenta contable de Egresos del Estado de Ingresos y Egresos al 31 de </w:t>
      </w:r>
      <w:r w:rsidR="001B4BA3" w:rsidRPr="00F25DC8">
        <w:rPr>
          <w:rFonts w:ascii="Montserrat" w:hAnsi="Montserrat"/>
          <w:sz w:val="18"/>
          <w:szCs w:val="18"/>
        </w:rPr>
        <w:t>enero</w:t>
      </w:r>
      <w:r w:rsidR="001B4BA3">
        <w:rPr>
          <w:rFonts w:ascii="Montserrat" w:hAnsi="Montserrat"/>
          <w:sz w:val="18"/>
          <w:szCs w:val="18"/>
        </w:rPr>
        <w:t xml:space="preserve"> 2021</w:t>
      </w:r>
      <w:r w:rsidRPr="00F25DC8">
        <w:rPr>
          <w:rFonts w:ascii="Montserrat" w:hAnsi="Montserrat"/>
          <w:sz w:val="18"/>
          <w:szCs w:val="18"/>
        </w:rPr>
        <w:t xml:space="preserve"> tiene un total de $ </w:t>
      </w:r>
      <w:r w:rsidR="00CC030F">
        <w:rPr>
          <w:rFonts w:ascii="Montserrat" w:hAnsi="Montserrat"/>
          <w:sz w:val="18"/>
          <w:szCs w:val="18"/>
        </w:rPr>
        <w:t>5,</w:t>
      </w:r>
      <w:r w:rsidR="003C33FB">
        <w:rPr>
          <w:rFonts w:ascii="Montserrat" w:hAnsi="Montserrat"/>
          <w:sz w:val="18"/>
          <w:szCs w:val="18"/>
        </w:rPr>
        <w:t>637,</w:t>
      </w:r>
      <w:r w:rsidRPr="00F25DC8">
        <w:rPr>
          <w:rFonts w:ascii="Montserrat" w:hAnsi="Montserrat"/>
          <w:sz w:val="18"/>
          <w:szCs w:val="18"/>
        </w:rPr>
        <w:t xml:space="preserve"> a </w:t>
      </w:r>
      <w:r w:rsidR="003C33FB" w:rsidRPr="00F25DC8">
        <w:rPr>
          <w:rFonts w:ascii="Montserrat" w:hAnsi="Montserrat"/>
          <w:sz w:val="18"/>
          <w:szCs w:val="18"/>
        </w:rPr>
        <w:t>continuación,</w:t>
      </w:r>
      <w:r w:rsidRPr="00F25DC8">
        <w:rPr>
          <w:rFonts w:ascii="Montserrat" w:hAnsi="Montserrat"/>
          <w:sz w:val="18"/>
          <w:szCs w:val="18"/>
        </w:rPr>
        <w:t xml:space="preserve"> se describen cada uno de los rubros que la integran </w:t>
      </w:r>
    </w:p>
    <w:p w14:paraId="0EDF1C72" w14:textId="77777777" w:rsidR="0079752E" w:rsidRDefault="0079752E" w:rsidP="001B4BA3">
      <w:pPr>
        <w:ind w:left="360"/>
        <w:jc w:val="center"/>
        <w:rPr>
          <w:rFonts w:ascii="Montserrat" w:hAnsi="Montserrat"/>
          <w:sz w:val="18"/>
          <w:szCs w:val="18"/>
        </w:rPr>
      </w:pPr>
    </w:p>
    <w:p w14:paraId="7F19C334" w14:textId="70447F93" w:rsidR="008C0D1F" w:rsidRPr="00F25DC8" w:rsidRDefault="008C0D1F" w:rsidP="001B4BA3">
      <w:pPr>
        <w:ind w:left="360"/>
        <w:jc w:val="center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ENERO 20</w:t>
      </w:r>
      <w:r w:rsidR="001B4BA3">
        <w:rPr>
          <w:rFonts w:ascii="Montserrat" w:hAnsi="Montserrat"/>
          <w:sz w:val="18"/>
          <w:szCs w:val="18"/>
        </w:rPr>
        <w:t>21</w:t>
      </w:r>
      <w:r w:rsidRPr="00F25DC8">
        <w:rPr>
          <w:rFonts w:ascii="Montserrat" w:hAnsi="Montserrat"/>
          <w:sz w:val="18"/>
          <w:szCs w:val="18"/>
        </w:rPr>
        <w:t xml:space="preserve">                                       ENERO </w:t>
      </w:r>
      <w:r w:rsidR="001B4BA3">
        <w:rPr>
          <w:rFonts w:ascii="Montserrat" w:hAnsi="Montserrat"/>
          <w:sz w:val="18"/>
          <w:szCs w:val="18"/>
        </w:rPr>
        <w:t xml:space="preserve"> 2020</w:t>
      </w:r>
    </w:p>
    <w:tbl>
      <w:tblPr>
        <w:tblpPr w:leftFromText="141" w:rightFromText="141" w:vertAnchor="text" w:horzAnchor="page" w:tblpX="6674" w:tblpY="261"/>
        <w:tblW w:w="0" w:type="auto"/>
        <w:tblLook w:val="01E0" w:firstRow="1" w:lastRow="1" w:firstColumn="1" w:lastColumn="1" w:noHBand="0" w:noVBand="0"/>
      </w:tblPr>
      <w:tblGrid>
        <w:gridCol w:w="2536"/>
        <w:gridCol w:w="2108"/>
      </w:tblGrid>
      <w:tr w:rsidR="008C0D1F" w:rsidRPr="00F25DC8" w14:paraId="17453659" w14:textId="77777777" w:rsidTr="008D1E92">
        <w:trPr>
          <w:trHeight w:val="295"/>
        </w:trPr>
        <w:tc>
          <w:tcPr>
            <w:tcW w:w="2536" w:type="dxa"/>
            <w:shd w:val="clear" w:color="000000" w:fill="auto"/>
          </w:tcPr>
          <w:p w14:paraId="1A62AF48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Concepto</w:t>
            </w:r>
          </w:p>
        </w:tc>
        <w:tc>
          <w:tcPr>
            <w:tcW w:w="2108" w:type="dxa"/>
            <w:shd w:val="clear" w:color="000000" w:fill="auto"/>
          </w:tcPr>
          <w:p w14:paraId="56EB2DB4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Monto</w:t>
            </w:r>
          </w:p>
        </w:tc>
      </w:tr>
      <w:tr w:rsidR="001B4BA3" w:rsidRPr="00F25DC8" w14:paraId="4AF47C20" w14:textId="77777777" w:rsidTr="008D1E92">
        <w:trPr>
          <w:trHeight w:val="272"/>
        </w:trPr>
        <w:tc>
          <w:tcPr>
            <w:tcW w:w="2536" w:type="dxa"/>
            <w:shd w:val="clear" w:color="000000" w:fill="auto"/>
          </w:tcPr>
          <w:p w14:paraId="5542B3A5" w14:textId="77777777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Servicios Personales</w:t>
            </w:r>
          </w:p>
        </w:tc>
        <w:tc>
          <w:tcPr>
            <w:tcW w:w="2108" w:type="dxa"/>
            <w:shd w:val="clear" w:color="000000" w:fill="auto"/>
          </w:tcPr>
          <w:p w14:paraId="7AF2AD6F" w14:textId="0ECACDD0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   $4,224,617.51</w:t>
            </w:r>
          </w:p>
        </w:tc>
      </w:tr>
      <w:tr w:rsidR="001B4BA3" w:rsidRPr="00F25DC8" w14:paraId="7A6308BF" w14:textId="77777777" w:rsidTr="008D1E92">
        <w:trPr>
          <w:trHeight w:val="295"/>
        </w:trPr>
        <w:tc>
          <w:tcPr>
            <w:tcW w:w="2536" w:type="dxa"/>
            <w:shd w:val="clear" w:color="000000" w:fill="auto"/>
          </w:tcPr>
          <w:p w14:paraId="204ABAC2" w14:textId="77777777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Materiales y Suministros</w:t>
            </w:r>
          </w:p>
        </w:tc>
        <w:tc>
          <w:tcPr>
            <w:tcW w:w="2108" w:type="dxa"/>
            <w:shd w:val="clear" w:color="000000" w:fill="auto"/>
          </w:tcPr>
          <w:p w14:paraId="6DEB63DD" w14:textId="45DA72BF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  224,486.81</w:t>
            </w:r>
          </w:p>
        </w:tc>
      </w:tr>
      <w:tr w:rsidR="001B4BA3" w:rsidRPr="00F25DC8" w14:paraId="72895654" w14:textId="77777777" w:rsidTr="008D1E92">
        <w:trPr>
          <w:trHeight w:val="295"/>
        </w:trPr>
        <w:tc>
          <w:tcPr>
            <w:tcW w:w="2536" w:type="dxa"/>
            <w:shd w:val="clear" w:color="000000" w:fill="auto"/>
          </w:tcPr>
          <w:p w14:paraId="44538424" w14:textId="77777777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Servicios Generales</w:t>
            </w:r>
          </w:p>
        </w:tc>
        <w:tc>
          <w:tcPr>
            <w:tcW w:w="2108" w:type="dxa"/>
            <w:shd w:val="clear" w:color="000000" w:fill="auto"/>
          </w:tcPr>
          <w:p w14:paraId="5301438D" w14:textId="4CCFE4FE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   $6,839,498.21</w:t>
            </w:r>
          </w:p>
        </w:tc>
      </w:tr>
      <w:tr w:rsidR="001B4BA3" w:rsidRPr="00F25DC8" w14:paraId="7A291156" w14:textId="77777777" w:rsidTr="008D1E92">
        <w:trPr>
          <w:trHeight w:val="253"/>
        </w:trPr>
        <w:tc>
          <w:tcPr>
            <w:tcW w:w="2536" w:type="dxa"/>
            <w:shd w:val="clear" w:color="000000" w:fill="auto"/>
          </w:tcPr>
          <w:p w14:paraId="19C1DA1E" w14:textId="77777777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proofErr w:type="spellStart"/>
            <w:r w:rsidRPr="00F25DC8">
              <w:rPr>
                <w:rFonts w:ascii="Montserrat" w:hAnsi="Montserrat"/>
                <w:sz w:val="18"/>
                <w:szCs w:val="18"/>
              </w:rPr>
              <w:t>Trasnf.y</w:t>
            </w:r>
            <w:proofErr w:type="spellEnd"/>
            <w:r w:rsidRPr="00F25DC8">
              <w:rPr>
                <w:rFonts w:ascii="Montserrat" w:hAnsi="Montserrat"/>
                <w:sz w:val="18"/>
                <w:szCs w:val="18"/>
              </w:rPr>
              <w:t xml:space="preserve"> subsidios</w:t>
            </w:r>
          </w:p>
        </w:tc>
        <w:tc>
          <w:tcPr>
            <w:tcW w:w="2108" w:type="dxa"/>
            <w:shd w:val="clear" w:color="000000" w:fill="auto"/>
          </w:tcPr>
          <w:p w14:paraId="3CD95F48" w14:textId="5E90CAEC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1B4BA3" w:rsidRPr="00F25DC8" w14:paraId="3E7B8BDA" w14:textId="77777777" w:rsidTr="008D1E92">
        <w:trPr>
          <w:trHeight w:val="253"/>
        </w:trPr>
        <w:tc>
          <w:tcPr>
            <w:tcW w:w="2536" w:type="dxa"/>
            <w:shd w:val="clear" w:color="000000" w:fill="auto"/>
          </w:tcPr>
          <w:p w14:paraId="148B1BB0" w14:textId="77777777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Total</w:t>
            </w:r>
          </w:p>
        </w:tc>
        <w:tc>
          <w:tcPr>
            <w:tcW w:w="2108" w:type="dxa"/>
            <w:shd w:val="clear" w:color="000000" w:fill="auto"/>
          </w:tcPr>
          <w:p w14:paraId="37B1E3C3" w14:textId="0380F5F3" w:rsidR="001B4BA3" w:rsidRPr="00F25DC8" w:rsidRDefault="001B4BA3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$11,321,022.53</w:t>
            </w:r>
          </w:p>
        </w:tc>
      </w:tr>
    </w:tbl>
    <w:p w14:paraId="24B1062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ab/>
        <w:t xml:space="preserve">                                                                                     </w:t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984"/>
        <w:gridCol w:w="568"/>
        <w:gridCol w:w="2268"/>
      </w:tblGrid>
      <w:tr w:rsidR="008C0D1F" w:rsidRPr="00F25DC8" w14:paraId="748D1D73" w14:textId="77777777" w:rsidTr="0079752E">
        <w:tc>
          <w:tcPr>
            <w:tcW w:w="2552" w:type="dxa"/>
            <w:gridSpan w:val="2"/>
            <w:shd w:val="clear" w:color="000000" w:fill="auto"/>
          </w:tcPr>
          <w:p w14:paraId="36451B52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Concepto</w:t>
            </w:r>
          </w:p>
        </w:tc>
        <w:tc>
          <w:tcPr>
            <w:tcW w:w="2268" w:type="dxa"/>
            <w:shd w:val="clear" w:color="000000" w:fill="auto"/>
          </w:tcPr>
          <w:p w14:paraId="1435F1E2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Monto</w:t>
            </w:r>
          </w:p>
        </w:tc>
      </w:tr>
      <w:tr w:rsidR="008C0D1F" w:rsidRPr="00F25DC8" w14:paraId="4F58A152" w14:textId="77777777" w:rsidTr="0079752E">
        <w:tc>
          <w:tcPr>
            <w:tcW w:w="2552" w:type="dxa"/>
            <w:gridSpan w:val="2"/>
            <w:shd w:val="clear" w:color="000000" w:fill="auto"/>
          </w:tcPr>
          <w:p w14:paraId="64AFC760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Servicios Personales</w:t>
            </w:r>
          </w:p>
        </w:tc>
        <w:tc>
          <w:tcPr>
            <w:tcW w:w="2268" w:type="dxa"/>
            <w:shd w:val="clear" w:color="000000" w:fill="auto"/>
          </w:tcPr>
          <w:p w14:paraId="46809ECB" w14:textId="63CD5C66" w:rsidR="008C0D1F" w:rsidRPr="00F25DC8" w:rsidRDefault="008C0D1F" w:rsidP="001B4BA3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</w:t>
            </w:r>
            <w:r w:rsidR="00CC030F">
              <w:rPr>
                <w:rFonts w:ascii="Montserrat" w:hAnsi="Montserrat"/>
                <w:sz w:val="18"/>
                <w:szCs w:val="18"/>
              </w:rPr>
              <w:t>4,330,399.76</w:t>
            </w:r>
            <w:r w:rsidR="001B4BA3">
              <w:rPr>
                <w:rFonts w:ascii="Montserrat" w:hAnsi="Montserrat"/>
                <w:sz w:val="18"/>
                <w:szCs w:val="18"/>
              </w:rPr>
              <w:t xml:space="preserve">  </w:t>
            </w:r>
          </w:p>
        </w:tc>
      </w:tr>
      <w:tr w:rsidR="008C0D1F" w:rsidRPr="00F25DC8" w14:paraId="59C0D9C0" w14:textId="77777777" w:rsidTr="0079752E">
        <w:tc>
          <w:tcPr>
            <w:tcW w:w="2552" w:type="dxa"/>
            <w:gridSpan w:val="2"/>
            <w:shd w:val="clear" w:color="000000" w:fill="auto"/>
          </w:tcPr>
          <w:p w14:paraId="16319CE2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Materiales y Suministros</w:t>
            </w:r>
          </w:p>
        </w:tc>
        <w:tc>
          <w:tcPr>
            <w:tcW w:w="2268" w:type="dxa"/>
            <w:shd w:val="clear" w:color="000000" w:fill="auto"/>
          </w:tcPr>
          <w:p w14:paraId="085C58A1" w14:textId="4F6E6C6E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$  </w:t>
            </w:r>
            <w:r w:rsidR="001B4BA3">
              <w:rPr>
                <w:rFonts w:ascii="Montserrat" w:hAnsi="Montserrat"/>
                <w:sz w:val="18"/>
                <w:szCs w:val="18"/>
              </w:rPr>
              <w:t>523,633.01</w:t>
            </w:r>
          </w:p>
        </w:tc>
      </w:tr>
      <w:tr w:rsidR="008C0D1F" w:rsidRPr="00F25DC8" w14:paraId="45B8D4BC" w14:textId="77777777" w:rsidTr="0079752E">
        <w:tc>
          <w:tcPr>
            <w:tcW w:w="2552" w:type="dxa"/>
            <w:gridSpan w:val="2"/>
            <w:shd w:val="clear" w:color="000000" w:fill="auto"/>
          </w:tcPr>
          <w:p w14:paraId="566E7C9B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Servicios Generales</w:t>
            </w:r>
          </w:p>
        </w:tc>
        <w:tc>
          <w:tcPr>
            <w:tcW w:w="2268" w:type="dxa"/>
            <w:shd w:val="clear" w:color="000000" w:fill="auto"/>
          </w:tcPr>
          <w:p w14:paraId="67AF28B0" w14:textId="1B2CA501" w:rsidR="008C0D1F" w:rsidRPr="00F25DC8" w:rsidRDefault="008C0D1F" w:rsidP="00CC030F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</w:t>
            </w:r>
            <w:r w:rsidR="00CC030F">
              <w:rPr>
                <w:rFonts w:ascii="Montserrat" w:hAnsi="Montserrat"/>
                <w:sz w:val="18"/>
                <w:szCs w:val="18"/>
              </w:rPr>
              <w:t xml:space="preserve">  722,531.58</w:t>
            </w:r>
          </w:p>
        </w:tc>
      </w:tr>
      <w:tr w:rsidR="008C0D1F" w:rsidRPr="00F25DC8" w14:paraId="579CBFC9" w14:textId="77777777" w:rsidTr="0079752E">
        <w:tc>
          <w:tcPr>
            <w:tcW w:w="2552" w:type="dxa"/>
            <w:gridSpan w:val="2"/>
            <w:shd w:val="clear" w:color="000000" w:fill="auto"/>
          </w:tcPr>
          <w:p w14:paraId="5EC6003E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proofErr w:type="spellStart"/>
            <w:r w:rsidRPr="00F25DC8">
              <w:rPr>
                <w:rFonts w:ascii="Montserrat" w:hAnsi="Montserrat"/>
                <w:sz w:val="18"/>
                <w:szCs w:val="18"/>
              </w:rPr>
              <w:t>Trasnf.y</w:t>
            </w:r>
            <w:proofErr w:type="spellEnd"/>
            <w:r w:rsidRPr="00F25DC8">
              <w:rPr>
                <w:rFonts w:ascii="Montserrat" w:hAnsi="Montserrat"/>
                <w:sz w:val="18"/>
                <w:szCs w:val="18"/>
              </w:rPr>
              <w:t xml:space="preserve"> subsidios</w:t>
            </w:r>
          </w:p>
        </w:tc>
        <w:tc>
          <w:tcPr>
            <w:tcW w:w="2268" w:type="dxa"/>
            <w:shd w:val="clear" w:color="000000" w:fill="auto"/>
          </w:tcPr>
          <w:p w14:paraId="6D044375" w14:textId="0F524895" w:rsidR="008C0D1F" w:rsidRPr="00F25DC8" w:rsidRDefault="003C33FB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$   60,566.66</w:t>
            </w:r>
          </w:p>
        </w:tc>
      </w:tr>
      <w:tr w:rsidR="008C0D1F" w:rsidRPr="00F25DC8" w14:paraId="6A7AF5A5" w14:textId="77777777" w:rsidTr="0079752E">
        <w:tc>
          <w:tcPr>
            <w:tcW w:w="2552" w:type="dxa"/>
            <w:gridSpan w:val="2"/>
            <w:shd w:val="clear" w:color="000000" w:fill="auto"/>
          </w:tcPr>
          <w:p w14:paraId="33766B98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Total</w:t>
            </w:r>
          </w:p>
        </w:tc>
        <w:tc>
          <w:tcPr>
            <w:tcW w:w="2268" w:type="dxa"/>
            <w:shd w:val="clear" w:color="000000" w:fill="auto"/>
          </w:tcPr>
          <w:p w14:paraId="610A7D6F" w14:textId="75CEE678" w:rsidR="008C0D1F" w:rsidRPr="00F25DC8" w:rsidRDefault="008C0D1F" w:rsidP="00CC030F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</w:t>
            </w:r>
            <w:r w:rsidR="003C33FB">
              <w:rPr>
                <w:rFonts w:ascii="Montserrat" w:hAnsi="Montserrat"/>
                <w:sz w:val="18"/>
                <w:szCs w:val="18"/>
              </w:rPr>
              <w:t>5,637,131.01</w:t>
            </w:r>
          </w:p>
        </w:tc>
      </w:tr>
      <w:tr w:rsidR="008C0D1F" w:rsidRPr="00F25DC8" w14:paraId="69582189" w14:textId="77777777" w:rsidTr="008D1E92">
        <w:trPr>
          <w:gridAfter w:val="2"/>
          <w:wAfter w:w="2836" w:type="dxa"/>
        </w:trPr>
        <w:tc>
          <w:tcPr>
            <w:tcW w:w="1984" w:type="dxa"/>
            <w:shd w:val="clear" w:color="000000" w:fill="auto"/>
          </w:tcPr>
          <w:p w14:paraId="79FC911E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750B6580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br w:type="textWrapping" w:clear="all"/>
      </w:r>
    </w:p>
    <w:p w14:paraId="5141CC7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En relación al informe de la deuda y el reporte analítico de la deuda se describe a continuación el saldo:</w:t>
      </w:r>
    </w:p>
    <w:p w14:paraId="644D0F7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B56870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8C628D5" w14:textId="17C1ABDA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     ENERO 20</w:t>
      </w:r>
      <w:r w:rsidR="003C33FB">
        <w:rPr>
          <w:rFonts w:ascii="Montserrat" w:hAnsi="Montserrat"/>
          <w:sz w:val="18"/>
          <w:szCs w:val="18"/>
        </w:rPr>
        <w:t>21</w:t>
      </w:r>
      <w:r w:rsidRPr="00F25DC8">
        <w:rPr>
          <w:rFonts w:ascii="Montserrat" w:hAnsi="Montserrat"/>
          <w:sz w:val="18"/>
          <w:szCs w:val="18"/>
        </w:rPr>
        <w:t xml:space="preserve">                                                      ENERO 20</w:t>
      </w:r>
      <w:r w:rsidR="003C33FB">
        <w:rPr>
          <w:rFonts w:ascii="Montserrat" w:hAnsi="Montserrat"/>
          <w:sz w:val="18"/>
          <w:szCs w:val="18"/>
        </w:rPr>
        <w:t>20</w:t>
      </w:r>
      <w:r w:rsidRPr="00F25DC8">
        <w:rPr>
          <w:rFonts w:ascii="Montserrat" w:hAnsi="Montserrat"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</w:p>
    <w:p w14:paraId="25194A7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margin" w:tblpY="-10"/>
        <w:tblOverlap w:val="never"/>
        <w:tblW w:w="0" w:type="auto"/>
        <w:tblLook w:val="01E0" w:firstRow="1" w:lastRow="1" w:firstColumn="1" w:lastColumn="1" w:noHBand="0" w:noVBand="0"/>
      </w:tblPr>
      <w:tblGrid>
        <w:gridCol w:w="2223"/>
        <w:gridCol w:w="2089"/>
      </w:tblGrid>
      <w:tr w:rsidR="00CC030F" w:rsidRPr="00F25DC8" w14:paraId="18DD41EC" w14:textId="77777777" w:rsidTr="00CC030F">
        <w:trPr>
          <w:trHeight w:val="705"/>
        </w:trPr>
        <w:tc>
          <w:tcPr>
            <w:tcW w:w="2223" w:type="dxa"/>
            <w:shd w:val="clear" w:color="000000" w:fill="auto"/>
            <w:vAlign w:val="center"/>
          </w:tcPr>
          <w:p w14:paraId="01CC4A0F" w14:textId="77777777" w:rsidR="00CC030F" w:rsidRPr="00F25DC8" w:rsidRDefault="00CC030F" w:rsidP="00CC030F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Cuentas por pagar</w:t>
            </w:r>
          </w:p>
        </w:tc>
        <w:tc>
          <w:tcPr>
            <w:tcW w:w="2089" w:type="dxa"/>
            <w:shd w:val="clear" w:color="000000" w:fill="auto"/>
          </w:tcPr>
          <w:p w14:paraId="1541D035" w14:textId="09364F8C" w:rsidR="00CC030F" w:rsidRPr="00F25DC8" w:rsidRDefault="00CC030F" w:rsidP="003C33FB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    $</w:t>
            </w:r>
            <w:r w:rsidR="003C33FB">
              <w:rPr>
                <w:rFonts w:ascii="Montserrat" w:hAnsi="Montserrat"/>
                <w:sz w:val="18"/>
                <w:szCs w:val="18"/>
              </w:rPr>
              <w:t>16,373,707.31</w:t>
            </w:r>
          </w:p>
        </w:tc>
      </w:tr>
    </w:tbl>
    <w:tbl>
      <w:tblPr>
        <w:tblpPr w:leftFromText="141" w:rightFromText="141" w:vertAnchor="text" w:horzAnchor="margin" w:tblpXSpec="right" w:tblpY="5"/>
        <w:tblW w:w="0" w:type="auto"/>
        <w:tblLook w:val="01E0" w:firstRow="1" w:lastRow="1" w:firstColumn="1" w:lastColumn="1" w:noHBand="0" w:noVBand="0"/>
      </w:tblPr>
      <w:tblGrid>
        <w:gridCol w:w="2291"/>
        <w:gridCol w:w="2089"/>
      </w:tblGrid>
      <w:tr w:rsidR="00CC030F" w:rsidRPr="00F25DC8" w14:paraId="00AD4277" w14:textId="77777777" w:rsidTr="00CC030F">
        <w:trPr>
          <w:trHeight w:val="698"/>
        </w:trPr>
        <w:tc>
          <w:tcPr>
            <w:tcW w:w="2291" w:type="dxa"/>
            <w:shd w:val="clear" w:color="000000" w:fill="auto"/>
            <w:vAlign w:val="center"/>
          </w:tcPr>
          <w:p w14:paraId="5681BCFD" w14:textId="77777777" w:rsidR="00CC030F" w:rsidRPr="00F25DC8" w:rsidRDefault="00CC030F" w:rsidP="00CC030F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Cuentas por pagar</w:t>
            </w:r>
          </w:p>
        </w:tc>
        <w:tc>
          <w:tcPr>
            <w:tcW w:w="1981" w:type="dxa"/>
            <w:shd w:val="clear" w:color="000000" w:fill="auto"/>
            <w:vAlign w:val="center"/>
          </w:tcPr>
          <w:p w14:paraId="4A3C26E7" w14:textId="6DE8F874" w:rsidR="00CC030F" w:rsidRPr="00F25DC8" w:rsidRDefault="00CC030F" w:rsidP="00CC030F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$14,935,521.70</w:t>
            </w:r>
          </w:p>
        </w:tc>
      </w:tr>
    </w:tbl>
    <w:p w14:paraId="25CEC0C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7265E20" w14:textId="76B98467" w:rsidR="008C0D1F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46194D11" w14:textId="53AE6382" w:rsidR="00CC030F" w:rsidRDefault="00CC030F" w:rsidP="00F25DC8">
      <w:pPr>
        <w:ind w:left="360"/>
        <w:rPr>
          <w:rFonts w:ascii="Montserrat" w:hAnsi="Montserrat"/>
          <w:sz w:val="18"/>
          <w:szCs w:val="18"/>
        </w:rPr>
      </w:pPr>
    </w:p>
    <w:p w14:paraId="642C665D" w14:textId="165FEC75" w:rsidR="00CC030F" w:rsidRDefault="00CC030F" w:rsidP="00F25DC8">
      <w:pPr>
        <w:ind w:left="360"/>
        <w:rPr>
          <w:rFonts w:ascii="Montserrat" w:hAnsi="Montserrat"/>
          <w:sz w:val="18"/>
          <w:szCs w:val="18"/>
        </w:rPr>
      </w:pPr>
    </w:p>
    <w:p w14:paraId="78FF02D7" w14:textId="6A1CF71A" w:rsidR="00CC030F" w:rsidRDefault="00CC030F" w:rsidP="00F25DC8">
      <w:pPr>
        <w:ind w:left="360"/>
        <w:rPr>
          <w:rFonts w:ascii="Montserrat" w:hAnsi="Montserrat"/>
          <w:sz w:val="18"/>
          <w:szCs w:val="18"/>
        </w:rPr>
      </w:pPr>
    </w:p>
    <w:p w14:paraId="74408A2B" w14:textId="77777777" w:rsidR="00CC030F" w:rsidRPr="00F25DC8" w:rsidRDefault="00CC030F" w:rsidP="00F25DC8">
      <w:pPr>
        <w:ind w:left="360"/>
        <w:rPr>
          <w:rFonts w:ascii="Montserrat" w:hAnsi="Montserrat"/>
          <w:sz w:val="18"/>
          <w:szCs w:val="18"/>
        </w:rPr>
      </w:pPr>
    </w:p>
    <w:p w14:paraId="55F5BB94" w14:textId="6C5BD1D4" w:rsidR="008C0D1F" w:rsidRPr="00F25DC8" w:rsidRDefault="008C0D1F" w:rsidP="00CC030F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Cuentas por </w:t>
      </w:r>
      <w:r w:rsidR="00CC030F" w:rsidRPr="00F25DC8">
        <w:rPr>
          <w:rFonts w:ascii="Montserrat" w:hAnsi="Montserrat"/>
          <w:sz w:val="18"/>
          <w:szCs w:val="18"/>
        </w:rPr>
        <w:t>pagar. -</w:t>
      </w:r>
      <w:r w:rsidRPr="00F25DC8">
        <w:rPr>
          <w:rFonts w:ascii="Montserrat" w:hAnsi="Montserrat"/>
          <w:sz w:val="18"/>
          <w:szCs w:val="18"/>
        </w:rPr>
        <w:t xml:space="preserve"> se tiene registro de la deuda de impuestos y retenciones correspondientes al ejercicio pasado y actual también el saldo del 3% a la nómina como pasivo contingente. La solicitud de recurso para el pago de estos impuestos federales y estatales se </w:t>
      </w:r>
      <w:r w:rsidR="00CC030F" w:rsidRPr="00F25DC8">
        <w:rPr>
          <w:rFonts w:ascii="Montserrat" w:hAnsi="Montserrat"/>
          <w:sz w:val="18"/>
          <w:szCs w:val="18"/>
        </w:rPr>
        <w:t>realizó</w:t>
      </w:r>
      <w:r w:rsidRPr="00F25DC8">
        <w:rPr>
          <w:rFonts w:ascii="Montserrat" w:hAnsi="Montserrat"/>
          <w:sz w:val="18"/>
          <w:szCs w:val="18"/>
        </w:rPr>
        <w:t xml:space="preserve"> a las instancias estatales correspondientes ya que se generaron por el desfase de Ministración estatal, a la fecha no se ha recibido una respuesta favorable para estar en posibilidades de pago, mas sin embargo este instituto sigue realizado las gestiones necesarias para resolver la problemática.</w:t>
      </w:r>
    </w:p>
    <w:p w14:paraId="39FE9EFA" w14:textId="77777777" w:rsidR="003C33FB" w:rsidRDefault="003C33FB" w:rsidP="00F25DC8">
      <w:pPr>
        <w:ind w:left="360"/>
        <w:rPr>
          <w:rFonts w:ascii="Montserrat" w:hAnsi="Montserrat"/>
          <w:sz w:val="18"/>
          <w:szCs w:val="18"/>
        </w:rPr>
      </w:pPr>
    </w:p>
    <w:p w14:paraId="694BD04E" w14:textId="77777777" w:rsidR="00902021" w:rsidRDefault="00902021" w:rsidP="00F25DC8">
      <w:pPr>
        <w:ind w:left="360"/>
        <w:rPr>
          <w:rFonts w:ascii="Montserrat" w:hAnsi="Montserrat"/>
          <w:sz w:val="18"/>
          <w:szCs w:val="18"/>
        </w:rPr>
      </w:pPr>
    </w:p>
    <w:p w14:paraId="0809F1A0" w14:textId="2E5AB7D9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lastRenderedPageBreak/>
        <w:t>Notas de memoria (cuentas de Orden)</w:t>
      </w:r>
    </w:p>
    <w:p w14:paraId="00874E0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1C8761F" w14:textId="367AC548" w:rsidR="008C0D1F" w:rsidRPr="00F25DC8" w:rsidRDefault="008C0D1F" w:rsidP="003C33FB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 xml:space="preserve">Al 31 de </w:t>
      </w:r>
      <w:r w:rsidR="00CC030F" w:rsidRPr="00F25DC8">
        <w:rPr>
          <w:rFonts w:ascii="Montserrat" w:hAnsi="Montserrat"/>
          <w:sz w:val="18"/>
          <w:szCs w:val="18"/>
        </w:rPr>
        <w:t>enero</w:t>
      </w:r>
      <w:r w:rsidRPr="00F25DC8">
        <w:rPr>
          <w:rFonts w:ascii="Montserrat" w:hAnsi="Montserrat"/>
          <w:sz w:val="18"/>
          <w:szCs w:val="18"/>
        </w:rPr>
        <w:t xml:space="preserve"> del año 20</w:t>
      </w:r>
      <w:r w:rsidR="003C33FB">
        <w:rPr>
          <w:rFonts w:ascii="Montserrat" w:hAnsi="Montserrat"/>
          <w:sz w:val="18"/>
          <w:szCs w:val="18"/>
        </w:rPr>
        <w:t>21</w:t>
      </w:r>
      <w:r w:rsidRPr="00F25DC8">
        <w:rPr>
          <w:rFonts w:ascii="Montserrat" w:hAnsi="Montserrat"/>
          <w:sz w:val="18"/>
          <w:szCs w:val="18"/>
        </w:rPr>
        <w:t xml:space="preserve">, el Instituto Tecnológico Superior de Perote, tiene registrados un saldo de $ </w:t>
      </w:r>
      <w:r w:rsidR="003C33FB">
        <w:rPr>
          <w:rFonts w:ascii="Montserrat" w:hAnsi="Montserrat"/>
          <w:sz w:val="18"/>
          <w:szCs w:val="18"/>
        </w:rPr>
        <w:t>3,141,558.92</w:t>
      </w:r>
      <w:r w:rsidRPr="00F25DC8">
        <w:rPr>
          <w:rFonts w:ascii="Montserrat" w:hAnsi="Montserrat"/>
          <w:sz w:val="18"/>
          <w:szCs w:val="18"/>
        </w:rPr>
        <w:t xml:space="preserve"> por contingencias de juicios pendientes de resolver en las cuentas de Orden.</w:t>
      </w:r>
    </w:p>
    <w:p w14:paraId="62686378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59BCE096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E00CD35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FCD479D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F85D29D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Notas de Gestión Administrativa</w:t>
      </w:r>
    </w:p>
    <w:p w14:paraId="3BEDA508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6E0EF23" w14:textId="77777777" w:rsidR="008C0D1F" w:rsidRPr="00F25DC8" w:rsidRDefault="008C0D1F" w:rsidP="003C33FB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Los estados financieros de los entes públicos, proveen de información financiera a los principales usuarios de la misma, al congreso y a los ciudadanos</w:t>
      </w:r>
    </w:p>
    <w:p w14:paraId="1E42D348" w14:textId="77777777" w:rsidR="008C0D1F" w:rsidRPr="00F25DC8" w:rsidRDefault="008C0D1F" w:rsidP="003C33FB">
      <w:pPr>
        <w:ind w:left="360"/>
        <w:jc w:val="both"/>
        <w:rPr>
          <w:rFonts w:ascii="Montserrat" w:hAnsi="Montserrat"/>
          <w:sz w:val="18"/>
          <w:szCs w:val="18"/>
        </w:rPr>
      </w:pPr>
    </w:p>
    <w:p w14:paraId="04B0222A" w14:textId="77777777" w:rsidR="008C0D1F" w:rsidRPr="00F25DC8" w:rsidRDefault="008C0D1F" w:rsidP="003C33FB">
      <w:pPr>
        <w:ind w:left="360"/>
        <w:jc w:val="both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El objetivo del presente documento es la revelación del contexto y de los aspectos económicos - financieros más relevantes que influyeron en las decisiones del periodo, y que deberán ser considerados en la elaboración de los estados financieros para la mayor comprensión de los mismos y sus particulares.</w:t>
      </w:r>
    </w:p>
    <w:p w14:paraId="741B50C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56F743AD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DABE23C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Responsabilidad sobre la presentación Razonable de los Estados Financieros.</w:t>
      </w:r>
    </w:p>
    <w:p w14:paraId="3612DEFB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0D011798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Los Estados Financieros están rubricados en cada página de los mismos e incluyen al final la siguiente leyenda:</w:t>
      </w:r>
    </w:p>
    <w:p w14:paraId="7DF2DA4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“Bajo protesta de decir verdad declaramos que los estados financieros y sus notas son razonablemente correctos y son responsabilidad del emisor”</w:t>
      </w:r>
    </w:p>
    <w:p w14:paraId="68AC3772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31D7FB0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45C67451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  <w:r w:rsidRPr="00F25DC8">
        <w:rPr>
          <w:rFonts w:ascii="Montserrat" w:hAnsi="Montserrat"/>
          <w:sz w:val="18"/>
          <w:szCs w:val="18"/>
        </w:rPr>
        <w:t>Estas notas forman parte integrante de las notas a los estados financieros adjuntos y bajo protesta de decir verdad declaramos que las notas son razonablemente correctas y son responsabilidad del emisor.</w:t>
      </w:r>
    </w:p>
    <w:p w14:paraId="69691E6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00C0C44B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E37276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4F01A3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2A2AE6BB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tbl>
      <w:tblPr>
        <w:tblpPr w:leftFromText="141" w:rightFromText="141" w:vertAnchor="text" w:horzAnchor="margin" w:tblpXSpec="center" w:tblpY="118"/>
        <w:tblW w:w="0" w:type="auto"/>
        <w:tblLook w:val="01E0" w:firstRow="1" w:lastRow="1" w:firstColumn="1" w:lastColumn="1" w:noHBand="0" w:noVBand="0"/>
      </w:tblPr>
      <w:tblGrid>
        <w:gridCol w:w="4576"/>
        <w:gridCol w:w="4608"/>
      </w:tblGrid>
      <w:tr w:rsidR="008C0D1F" w:rsidRPr="00F25DC8" w14:paraId="4E687822" w14:textId="77777777" w:rsidTr="003C33FB">
        <w:tc>
          <w:tcPr>
            <w:tcW w:w="4576" w:type="dxa"/>
            <w:shd w:val="clear" w:color="000000" w:fill="FFFFFF"/>
          </w:tcPr>
          <w:p w14:paraId="4AE26E99" w14:textId="77777777" w:rsidR="008C0D1F" w:rsidRPr="00F25DC8" w:rsidRDefault="008C0D1F" w:rsidP="003C33FB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Elaboro</w:t>
            </w:r>
          </w:p>
        </w:tc>
        <w:tc>
          <w:tcPr>
            <w:tcW w:w="4608" w:type="dxa"/>
            <w:shd w:val="clear" w:color="000000" w:fill="FFFFFF"/>
          </w:tcPr>
          <w:p w14:paraId="6BB9B52D" w14:textId="73ED1708" w:rsidR="008C0D1F" w:rsidRPr="00F25DC8" w:rsidRDefault="008C0D1F" w:rsidP="003C33FB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Autorizo</w:t>
            </w:r>
          </w:p>
        </w:tc>
      </w:tr>
      <w:tr w:rsidR="008C0D1F" w:rsidRPr="00F25DC8" w14:paraId="7891DD47" w14:textId="77777777" w:rsidTr="003C33FB">
        <w:tc>
          <w:tcPr>
            <w:tcW w:w="4576" w:type="dxa"/>
            <w:shd w:val="clear" w:color="000000" w:fill="FFFFFF"/>
          </w:tcPr>
          <w:p w14:paraId="18D582B3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608" w:type="dxa"/>
            <w:shd w:val="clear" w:color="000000" w:fill="FFFFFF"/>
          </w:tcPr>
          <w:p w14:paraId="5203D868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8C0D1F" w:rsidRPr="00F25DC8" w14:paraId="42E4BDB9" w14:textId="77777777" w:rsidTr="003C33FB">
        <w:tc>
          <w:tcPr>
            <w:tcW w:w="4576" w:type="dxa"/>
            <w:shd w:val="clear" w:color="000000" w:fill="FFFFFF"/>
          </w:tcPr>
          <w:p w14:paraId="0EE2E249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4608" w:type="dxa"/>
            <w:shd w:val="clear" w:color="000000" w:fill="FFFFFF"/>
          </w:tcPr>
          <w:p w14:paraId="310FB6CE" w14:textId="77777777" w:rsidR="008C0D1F" w:rsidRPr="00F25DC8" w:rsidRDefault="008C0D1F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8C0D1F" w:rsidRPr="00F25DC8" w14:paraId="2EAF4176" w14:textId="77777777" w:rsidTr="003C33FB">
        <w:tc>
          <w:tcPr>
            <w:tcW w:w="4576" w:type="dxa"/>
            <w:shd w:val="clear" w:color="000000" w:fill="FFFFFF"/>
          </w:tcPr>
          <w:p w14:paraId="5C4F4795" w14:textId="09A5D66A" w:rsidR="008C0D1F" w:rsidRPr="00F25DC8" w:rsidRDefault="0079752E" w:rsidP="00F25DC8">
            <w:pPr>
              <w:ind w:left="36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       </w:t>
            </w:r>
            <w:r w:rsidR="008C0D1F" w:rsidRPr="00F25DC8">
              <w:rPr>
                <w:rFonts w:ascii="Montserrat" w:hAnsi="Montserrat"/>
                <w:sz w:val="18"/>
                <w:szCs w:val="18"/>
              </w:rPr>
              <w:t>_________________________</w:t>
            </w:r>
          </w:p>
        </w:tc>
        <w:tc>
          <w:tcPr>
            <w:tcW w:w="4608" w:type="dxa"/>
            <w:shd w:val="clear" w:color="000000" w:fill="FFFFFF"/>
          </w:tcPr>
          <w:p w14:paraId="687A161D" w14:textId="3EA828DA" w:rsidR="008C0D1F" w:rsidRPr="00F25DC8" w:rsidRDefault="008C0D1F" w:rsidP="0079752E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_________________________</w:t>
            </w:r>
          </w:p>
        </w:tc>
      </w:tr>
      <w:tr w:rsidR="008C0D1F" w:rsidRPr="00F25DC8" w14:paraId="6C7B9BB4" w14:textId="77777777" w:rsidTr="003C33FB">
        <w:tc>
          <w:tcPr>
            <w:tcW w:w="4576" w:type="dxa"/>
            <w:shd w:val="clear" w:color="000000" w:fill="FFFFFF"/>
          </w:tcPr>
          <w:p w14:paraId="146F0710" w14:textId="77777777" w:rsidR="008C0D1F" w:rsidRPr="00F25DC8" w:rsidRDefault="008C0D1F" w:rsidP="0079752E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L.C. Israel Rosales Alemán</w:t>
            </w:r>
          </w:p>
        </w:tc>
        <w:tc>
          <w:tcPr>
            <w:tcW w:w="4608" w:type="dxa"/>
            <w:shd w:val="clear" w:color="000000" w:fill="FFFFFF"/>
          </w:tcPr>
          <w:p w14:paraId="026EB753" w14:textId="5434113B" w:rsidR="008C0D1F" w:rsidRPr="00F25DC8" w:rsidRDefault="008C0D1F" w:rsidP="0079752E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 xml:space="preserve">ING. </w:t>
            </w:r>
            <w:proofErr w:type="spellStart"/>
            <w:r w:rsidRPr="00F25DC8">
              <w:rPr>
                <w:rFonts w:ascii="Montserrat" w:hAnsi="Montserrat"/>
                <w:sz w:val="18"/>
                <w:szCs w:val="18"/>
              </w:rPr>
              <w:t>Citlali</w:t>
            </w:r>
            <w:proofErr w:type="spellEnd"/>
            <w:r w:rsidRPr="00F25DC8">
              <w:rPr>
                <w:rFonts w:ascii="Montserrat" w:hAnsi="Montserrat"/>
                <w:sz w:val="18"/>
                <w:szCs w:val="18"/>
              </w:rPr>
              <w:t xml:space="preserve"> Ávila Contreras</w:t>
            </w:r>
          </w:p>
        </w:tc>
      </w:tr>
      <w:tr w:rsidR="008C0D1F" w:rsidRPr="00F25DC8" w14:paraId="66A3C42E" w14:textId="77777777" w:rsidTr="003C33FB">
        <w:tc>
          <w:tcPr>
            <w:tcW w:w="4576" w:type="dxa"/>
            <w:shd w:val="clear" w:color="000000" w:fill="FFFFFF"/>
          </w:tcPr>
          <w:p w14:paraId="5D113D34" w14:textId="01E0C230" w:rsidR="008C0D1F" w:rsidRPr="00F25DC8" w:rsidRDefault="008C0D1F" w:rsidP="0079752E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Jefe del Departamento de Recursos</w:t>
            </w:r>
          </w:p>
          <w:p w14:paraId="7965EB8C" w14:textId="0D3E99D0" w:rsidR="008C0D1F" w:rsidRPr="00F25DC8" w:rsidRDefault="008C0D1F" w:rsidP="0079752E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Financieros</w:t>
            </w:r>
          </w:p>
        </w:tc>
        <w:tc>
          <w:tcPr>
            <w:tcW w:w="4608" w:type="dxa"/>
            <w:shd w:val="clear" w:color="000000" w:fill="FFFFFF"/>
          </w:tcPr>
          <w:p w14:paraId="560A5D22" w14:textId="6C85DCB2" w:rsidR="008C0D1F" w:rsidRPr="00F25DC8" w:rsidRDefault="008C0D1F" w:rsidP="0079752E">
            <w:pPr>
              <w:ind w:left="36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F25DC8">
              <w:rPr>
                <w:rFonts w:ascii="Montserrat" w:hAnsi="Montserrat"/>
                <w:sz w:val="18"/>
                <w:szCs w:val="18"/>
              </w:rPr>
              <w:t>Subdirectora Administrativa</w:t>
            </w:r>
          </w:p>
        </w:tc>
      </w:tr>
    </w:tbl>
    <w:p w14:paraId="33AA08F4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1D26563A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62C6C3E3" w14:textId="77777777" w:rsidR="008C0D1F" w:rsidRPr="00F25DC8" w:rsidRDefault="008C0D1F" w:rsidP="00F25DC8">
      <w:pPr>
        <w:ind w:left="360"/>
        <w:rPr>
          <w:rFonts w:ascii="Montserrat" w:hAnsi="Montserrat"/>
          <w:sz w:val="18"/>
          <w:szCs w:val="18"/>
        </w:rPr>
      </w:pPr>
    </w:p>
    <w:p w14:paraId="7E55CCFA" w14:textId="77777777" w:rsidR="008C0D1F" w:rsidRPr="00F25DC8" w:rsidRDefault="008C0D1F" w:rsidP="008C0D1F">
      <w:pPr>
        <w:ind w:left="360"/>
        <w:rPr>
          <w:rFonts w:ascii="Montserrat" w:hAnsi="Montserrat"/>
          <w:sz w:val="18"/>
          <w:szCs w:val="18"/>
        </w:rPr>
      </w:pPr>
    </w:p>
    <w:p w14:paraId="2F3EE3D0" w14:textId="460459AE" w:rsidR="003F408C" w:rsidRPr="00F25DC8" w:rsidRDefault="003F408C" w:rsidP="00F25DC8">
      <w:pPr>
        <w:ind w:left="360"/>
        <w:rPr>
          <w:rFonts w:ascii="Montserrat" w:hAnsi="Montserrat"/>
          <w:sz w:val="18"/>
          <w:szCs w:val="18"/>
        </w:rPr>
      </w:pPr>
    </w:p>
    <w:sectPr w:rsidR="003F408C" w:rsidRPr="00F25DC8" w:rsidSect="00941AD2">
      <w:headerReference w:type="default" r:id="rId12"/>
      <w:footerReference w:type="default" r:id="rId13"/>
      <w:pgSz w:w="12242" w:h="15842" w:code="1"/>
      <w:pgMar w:top="95" w:right="1134" w:bottom="1134" w:left="1134" w:header="19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0CF77" w14:textId="77777777" w:rsidR="00724580" w:rsidRDefault="00724580">
      <w:r>
        <w:separator/>
      </w:r>
    </w:p>
  </w:endnote>
  <w:endnote w:type="continuationSeparator" w:id="0">
    <w:p w14:paraId="3CBCE28D" w14:textId="77777777" w:rsidR="00724580" w:rsidRDefault="0072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ourier New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altName w:val="Courier New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EE3D6" w14:textId="628A626C" w:rsidR="003F2AD6" w:rsidRDefault="00FD567A" w:rsidP="003F408C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noProof/>
        <w:color w:val="737373"/>
        <w:sz w:val="16"/>
        <w:szCs w:val="16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702784" behindDoc="0" locked="0" layoutInCell="1" allowOverlap="1" wp14:anchorId="2F3EE3E5" wp14:editId="0479F6C1">
              <wp:simplePos x="0" y="0"/>
              <wp:positionH relativeFrom="margin">
                <wp:posOffset>1566545</wp:posOffset>
              </wp:positionH>
              <wp:positionV relativeFrom="paragraph">
                <wp:posOffset>105410</wp:posOffset>
              </wp:positionV>
              <wp:extent cx="3823970" cy="78105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3970" cy="781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3E86C9" w14:textId="77777777" w:rsidR="00F46A03" w:rsidRPr="00FD567A" w:rsidRDefault="00110DD6" w:rsidP="003F2AD6">
                          <w:pPr>
                            <w:pStyle w:val="Piedepgina"/>
                            <w:tabs>
                              <w:tab w:val="clear" w:pos="4252"/>
                              <w:tab w:val="clear" w:pos="8504"/>
                              <w:tab w:val="center" w:pos="4678"/>
                            </w:tabs>
                            <w:spacing w:line="276" w:lineRule="auto"/>
                            <w:ind w:right="759"/>
                            <w:contextualSpacing/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>Carreta Federal Perote-México Km. 2.5 Col. Centro</w:t>
                          </w:r>
                          <w:r w:rsidR="003F2AD6"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, C.P. </w:t>
                          </w:r>
                          <w:r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>91270</w:t>
                          </w:r>
                          <w:r w:rsidR="00F46A03"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19EC4C3B" w14:textId="27C5867E" w:rsidR="00110DD6" w:rsidRPr="00FD567A" w:rsidRDefault="00110DD6" w:rsidP="003F2AD6">
                          <w:pPr>
                            <w:pStyle w:val="Piedepgina"/>
                            <w:tabs>
                              <w:tab w:val="clear" w:pos="4252"/>
                              <w:tab w:val="clear" w:pos="8504"/>
                              <w:tab w:val="center" w:pos="4678"/>
                            </w:tabs>
                            <w:spacing w:line="276" w:lineRule="auto"/>
                            <w:ind w:right="759"/>
                            <w:contextualSpacing/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>Perote, Veracruz.</w:t>
                          </w:r>
                        </w:p>
                        <w:p w14:paraId="2F3EE3ED" w14:textId="26355961" w:rsidR="003F2AD6" w:rsidRPr="00FD567A" w:rsidRDefault="003F2AD6" w:rsidP="003F2AD6">
                          <w:pPr>
                            <w:pStyle w:val="NormalWeb"/>
                            <w:spacing w:before="0" w:beforeAutospacing="0" w:after="0" w:afterAutospacing="0" w:line="276" w:lineRule="auto"/>
                            <w:ind w:right="75"/>
                            <w:contextualSpacing/>
                            <w:rPr>
                              <w:rFonts w:ascii="Montserrat" w:hAnsi="Montserrat"/>
                              <w:color w:val="737373"/>
                              <w:sz w:val="16"/>
                              <w:szCs w:val="16"/>
                              <w:lang w:eastAsia="es-ES"/>
                            </w:rPr>
                          </w:pPr>
                          <w:r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Tels. </w:t>
                          </w:r>
                          <w:r w:rsidR="00F46A03"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>(282)8-25-31-50  8-25-31-51</w:t>
                          </w:r>
                          <w:r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, e-mail: </w:t>
                          </w:r>
                          <w:r w:rsidR="00FD567A"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>contacto@itsperote.edu.mx</w:t>
                          </w:r>
                          <w:r w:rsidRPr="00FD567A">
                            <w:rPr>
                              <w:rFonts w:ascii="Montserrat" w:hAnsi="Montserrat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2F3EE3EE" w14:textId="55FC1005" w:rsidR="003F2AD6" w:rsidRPr="00FD567A" w:rsidRDefault="003F2AD6" w:rsidP="003F2AD6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60"/>
                            <w:contextualSpacing/>
                            <w:rPr>
                              <w:rStyle w:val="Hipervnculo"/>
                              <w:rFonts w:ascii="Montserrat" w:hAnsi="Montserrat"/>
                              <w:b/>
                              <w:color w:val="7F7F7F" w:themeColor="text1" w:themeTint="80"/>
                              <w:sz w:val="16"/>
                              <w:szCs w:val="16"/>
                              <w:u w:val="none"/>
                            </w:rPr>
                          </w:pPr>
                          <w:r w:rsidRPr="00FD567A">
                            <w:rPr>
                              <w:rFonts w:ascii="Montserrat" w:hAnsi="Montserrat"/>
                              <w:b/>
                              <w:color w:val="7F7F7F" w:themeColor="text1" w:themeTint="80"/>
                              <w:sz w:val="16"/>
                              <w:szCs w:val="16"/>
                            </w:rPr>
                            <w:t>tecnm.mx</w:t>
                          </w:r>
                          <w:r w:rsidRPr="00FD567A">
                            <w:rPr>
                              <w:rStyle w:val="Hipervnculo"/>
                              <w:rFonts w:ascii="Montserrat" w:hAnsi="Montserrat"/>
                              <w:b/>
                              <w:color w:val="7F7F7F" w:themeColor="text1" w:themeTint="80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FD567A">
                            <w:rPr>
                              <w:rStyle w:val="Hipervnculo"/>
                              <w:rFonts w:ascii="Montserrat" w:hAnsi="Montserrat"/>
                              <w:b/>
                              <w:color w:val="7F7F7F" w:themeColor="text1" w:themeTint="80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Pr="00FD567A">
                            <w:rPr>
                              <w:rStyle w:val="Hipervnculo"/>
                              <w:rFonts w:ascii="Montserrat" w:hAnsi="Montserrat"/>
                              <w:b/>
                              <w:color w:val="7F7F7F" w:themeColor="text1" w:themeTint="80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F46A03" w:rsidRPr="00FD567A">
                            <w:rPr>
                              <w:rStyle w:val="Hipervnculo"/>
                              <w:rFonts w:ascii="Montserrat" w:hAnsi="Montserrat"/>
                              <w:b/>
                              <w:color w:val="7F7F7F" w:themeColor="text1" w:themeTint="80"/>
                              <w:sz w:val="16"/>
                              <w:szCs w:val="16"/>
                              <w:u w:val="none"/>
                            </w:rPr>
                            <w:t>itsperote</w:t>
                          </w:r>
                          <w:r w:rsidRPr="00FD567A">
                            <w:rPr>
                              <w:rStyle w:val="Hipervnculo"/>
                              <w:rFonts w:ascii="Montserrat" w:hAnsi="Montserrat"/>
                              <w:b/>
                              <w:color w:val="7F7F7F" w:themeColor="text1" w:themeTint="80"/>
                              <w:sz w:val="16"/>
                              <w:szCs w:val="16"/>
                              <w:u w:val="none"/>
                            </w:rPr>
                            <w:t>.edu.mx</w:t>
                          </w:r>
                        </w:p>
                        <w:p w14:paraId="2F3EE3EF" w14:textId="77777777" w:rsidR="003F2AD6" w:rsidRDefault="003F2AD6" w:rsidP="003F2AD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3EE3E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23.35pt;margin-top:8.3pt;width:301.1pt;height:61.5pt;z-index:251702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" filled="f" stroked="f">
              <v:textbox>
                <w:txbxContent>
                  <w:p w14:paraId="063E86C9" w14:textId="77777777" w:rsidR="00F46A03" w:rsidRPr="00FD567A" w:rsidRDefault="00110DD6" w:rsidP="003F2AD6">
                    <w:pPr>
                      <w:pStyle w:val="Piedepgina"/>
                      <w:tabs>
                        <w:tab w:val="clear" w:pos="4252"/>
                        <w:tab w:val="clear" w:pos="8504"/>
                        <w:tab w:val="center" w:pos="4678"/>
                      </w:tabs>
                      <w:spacing w:line="276" w:lineRule="auto"/>
                      <w:ind w:right="759"/>
                      <w:contextualSpacing/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</w:pPr>
                    <w:r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>Carreta Federal Perote-México Km. 2.5 Col. Centro</w:t>
                    </w:r>
                    <w:r w:rsidR="003F2AD6"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 xml:space="preserve">, C.P. </w:t>
                    </w:r>
                    <w:r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>91270</w:t>
                    </w:r>
                    <w:r w:rsidR="00F46A03"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>.</w:t>
                    </w:r>
                  </w:p>
                  <w:p w14:paraId="19EC4C3B" w14:textId="27C5867E" w:rsidR="00110DD6" w:rsidRPr="00FD567A" w:rsidRDefault="00110DD6" w:rsidP="003F2AD6">
                    <w:pPr>
                      <w:pStyle w:val="Piedepgina"/>
                      <w:tabs>
                        <w:tab w:val="clear" w:pos="4252"/>
                        <w:tab w:val="clear" w:pos="8504"/>
                        <w:tab w:val="center" w:pos="4678"/>
                      </w:tabs>
                      <w:spacing w:line="276" w:lineRule="auto"/>
                      <w:ind w:right="759"/>
                      <w:contextualSpacing/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</w:pPr>
                    <w:r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>Perote, Veracruz.</w:t>
                    </w:r>
                  </w:p>
                  <w:p w14:paraId="2F3EE3ED" w14:textId="26355961" w:rsidR="003F2AD6" w:rsidRPr="00FD567A" w:rsidRDefault="003F2AD6" w:rsidP="003F2AD6">
                    <w:pPr>
                      <w:pStyle w:val="NormalWeb"/>
                      <w:spacing w:before="0" w:beforeAutospacing="0" w:after="0" w:afterAutospacing="0" w:line="276" w:lineRule="auto"/>
                      <w:ind w:right="75"/>
                      <w:contextualSpacing/>
                      <w:rPr>
                        <w:rFonts w:ascii="Montserrat" w:hAnsi="Montserrat"/>
                        <w:color w:val="737373"/>
                        <w:sz w:val="16"/>
                        <w:szCs w:val="16"/>
                        <w:lang w:eastAsia="es-ES"/>
                      </w:rPr>
                    </w:pPr>
                    <w:r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 xml:space="preserve">Tels. </w:t>
                    </w:r>
                    <w:r w:rsidR="00F46A03"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>(282)8-25-31-50  8-25-31-51</w:t>
                    </w:r>
                    <w:r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 xml:space="preserve">, e-mail: </w:t>
                    </w:r>
                    <w:r w:rsidR="00FD567A"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>contacto@itsperote.edu.mx</w:t>
                    </w:r>
                    <w:r w:rsidRPr="00FD567A">
                      <w:rPr>
                        <w:rFonts w:ascii="Montserrat" w:hAnsi="Montserrat"/>
                        <w:noProof/>
                        <w:color w:val="737373"/>
                        <w:sz w:val="16"/>
                        <w:szCs w:val="16"/>
                      </w:rPr>
                      <w:t xml:space="preserve"> </w:t>
                    </w:r>
                  </w:p>
                  <w:p w14:paraId="2F3EE3EE" w14:textId="55FC1005" w:rsidR="003F2AD6" w:rsidRPr="00FD567A" w:rsidRDefault="003F2AD6" w:rsidP="003F2AD6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60"/>
                      <w:contextualSpacing/>
                      <w:rPr>
                        <w:rStyle w:val="Hipervnculo"/>
                        <w:rFonts w:ascii="Montserrat" w:hAnsi="Montserrat"/>
                        <w:b/>
                        <w:color w:val="7F7F7F" w:themeColor="text1" w:themeTint="80"/>
                        <w:sz w:val="16"/>
                        <w:szCs w:val="16"/>
                        <w:u w:val="none"/>
                      </w:rPr>
                    </w:pPr>
                    <w:r w:rsidRPr="00FD567A">
                      <w:rPr>
                        <w:rFonts w:ascii="Montserrat" w:hAnsi="Montserrat"/>
                        <w:b/>
                        <w:color w:val="7F7F7F" w:themeColor="text1" w:themeTint="80"/>
                        <w:sz w:val="16"/>
                        <w:szCs w:val="16"/>
                      </w:rPr>
                      <w:t>tecnm.mx</w:t>
                    </w:r>
                    <w:r w:rsidRPr="00FD567A">
                      <w:rPr>
                        <w:rStyle w:val="Hipervnculo"/>
                        <w:rFonts w:ascii="Montserrat" w:hAnsi="Montserrat"/>
                        <w:b/>
                        <w:color w:val="7F7F7F" w:themeColor="text1" w:themeTint="80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FD567A">
                      <w:rPr>
                        <w:rStyle w:val="Hipervnculo"/>
                        <w:rFonts w:ascii="Montserrat" w:hAnsi="Montserrat"/>
                        <w:b/>
                        <w:color w:val="7F7F7F" w:themeColor="text1" w:themeTint="80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Pr="00FD567A">
                      <w:rPr>
                        <w:rStyle w:val="Hipervnculo"/>
                        <w:rFonts w:ascii="Montserrat" w:hAnsi="Montserrat"/>
                        <w:b/>
                        <w:color w:val="7F7F7F" w:themeColor="text1" w:themeTint="80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F46A03" w:rsidRPr="00FD567A">
                      <w:rPr>
                        <w:rStyle w:val="Hipervnculo"/>
                        <w:rFonts w:ascii="Montserrat" w:hAnsi="Montserrat"/>
                        <w:b/>
                        <w:color w:val="7F7F7F" w:themeColor="text1" w:themeTint="80"/>
                        <w:sz w:val="16"/>
                        <w:szCs w:val="16"/>
                        <w:u w:val="none"/>
                      </w:rPr>
                      <w:t>itsperote</w:t>
                    </w:r>
                    <w:r w:rsidRPr="00FD567A">
                      <w:rPr>
                        <w:rStyle w:val="Hipervnculo"/>
                        <w:rFonts w:ascii="Montserrat" w:hAnsi="Montserrat"/>
                        <w:b/>
                        <w:color w:val="7F7F7F" w:themeColor="text1" w:themeTint="80"/>
                        <w:sz w:val="16"/>
                        <w:szCs w:val="16"/>
                        <w:u w:val="none"/>
                      </w:rPr>
                      <w:t>.edu.mx</w:t>
                    </w:r>
                  </w:p>
                  <w:p w14:paraId="2F3EE3EF" w14:textId="77777777" w:rsidR="003F2AD6" w:rsidRDefault="003F2AD6" w:rsidP="003F2AD6"/>
                </w:txbxContent>
              </v:textbox>
              <w10:wrap anchorx="margin"/>
            </v:shape>
          </w:pict>
        </mc:Fallback>
      </mc:AlternateContent>
    </w:r>
    <w:r w:rsidR="00CD7650" w:rsidRPr="003F2AD6">
      <w:rPr>
        <w:noProof/>
        <w:lang w:eastAsia="es-MX"/>
      </w:rPr>
      <w:drawing>
        <wp:anchor distT="0" distB="0" distL="114300" distR="114300" simplePos="0" relativeHeight="251699712" behindDoc="1" locked="0" layoutInCell="1" allowOverlap="1" wp14:anchorId="2F3EE3E3" wp14:editId="2F3EE3E4">
          <wp:simplePos x="0" y="0"/>
          <wp:positionH relativeFrom="margin">
            <wp:posOffset>5126990</wp:posOffset>
          </wp:positionH>
          <wp:positionV relativeFrom="paragraph">
            <wp:posOffset>-77421</wp:posOffset>
          </wp:positionV>
          <wp:extent cx="963637" cy="1121566"/>
          <wp:effectExtent l="0" t="0" r="8255" b="254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637" cy="1121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EE3D7" w14:textId="73E991C7" w:rsidR="003F2AD6" w:rsidRDefault="00110DD6" w:rsidP="003F408C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noProof/>
        <w:color w:val="737373"/>
        <w:sz w:val="16"/>
        <w:szCs w:val="16"/>
      </w:rPr>
    </w:pPr>
    <w:r w:rsidRPr="00087CC6">
      <w:rPr>
        <w:noProof/>
        <w:lang w:eastAsia="es-MX"/>
      </w:rPr>
      <w:drawing>
        <wp:anchor distT="0" distB="0" distL="114300" distR="114300" simplePos="0" relativeHeight="251687424" behindDoc="1" locked="0" layoutInCell="1" allowOverlap="1" wp14:anchorId="2F3EE3E7" wp14:editId="2390F32F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763326" cy="763326"/>
          <wp:effectExtent l="0" t="0" r="0" b="0"/>
          <wp:wrapNone/>
          <wp:docPr id="1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583" cy="7765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3EE3D8" w14:textId="7E34ABA3" w:rsidR="003F2AD6" w:rsidRDefault="00F46A03" w:rsidP="003F408C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Soberana Sans" w:hAnsi="Soberana Sans"/>
        <w:noProof/>
        <w:color w:val="737373"/>
        <w:sz w:val="16"/>
        <w:szCs w:val="16"/>
      </w:rPr>
    </w:pPr>
    <w:r w:rsidRPr="00087CC6">
      <w:rPr>
        <w:noProof/>
        <w:lang w:eastAsia="es-MX"/>
      </w:rPr>
      <w:drawing>
        <wp:anchor distT="0" distB="0" distL="114300" distR="114300" simplePos="0" relativeHeight="251704832" behindDoc="1" locked="0" layoutInCell="1" allowOverlap="1" wp14:anchorId="7E03F633" wp14:editId="7E69CF2A">
          <wp:simplePos x="0" y="0"/>
          <wp:positionH relativeFrom="margin">
            <wp:posOffset>866775</wp:posOffset>
          </wp:positionH>
          <wp:positionV relativeFrom="paragraph">
            <wp:posOffset>44478</wp:posOffset>
          </wp:positionV>
          <wp:extent cx="776712" cy="459436"/>
          <wp:effectExtent l="0" t="0" r="4445" b="0"/>
          <wp:wrapNone/>
          <wp:docPr id="1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712" cy="4594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3EE3D9" w14:textId="59CDEF23" w:rsidR="003F2AD6" w:rsidRDefault="003F2AD6" w:rsidP="003F2AD6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</w:pPr>
  </w:p>
  <w:p w14:paraId="2F3EE3DA" w14:textId="336CC2AD" w:rsidR="003F2AD6" w:rsidRDefault="003F2AD6" w:rsidP="003F2AD6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</w:pPr>
  </w:p>
  <w:p w14:paraId="2F3EE3DB" w14:textId="77777777" w:rsidR="003F2AD6" w:rsidRDefault="003F2AD6" w:rsidP="003F2AD6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</w:pPr>
  </w:p>
  <w:p w14:paraId="2F3EE3DC" w14:textId="77777777" w:rsidR="00744917" w:rsidRPr="003F408C" w:rsidRDefault="003F2AD6" w:rsidP="003F2AD6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</w:pPr>
    <w:r w:rsidRPr="003F2AD6">
      <w:rPr>
        <w:noProof/>
        <w:lang w:eastAsia="es-MX"/>
      </w:rPr>
      <w:drawing>
        <wp:anchor distT="0" distB="0" distL="114300" distR="114300" simplePos="0" relativeHeight="251700736" behindDoc="1" locked="0" layoutInCell="1" allowOverlap="1" wp14:anchorId="2F3EE3E9" wp14:editId="2F3EE3EA">
          <wp:simplePos x="0" y="0"/>
          <wp:positionH relativeFrom="margin">
            <wp:posOffset>0</wp:posOffset>
          </wp:positionH>
          <wp:positionV relativeFrom="paragraph">
            <wp:posOffset>72035</wp:posOffset>
          </wp:positionV>
          <wp:extent cx="6153150" cy="1174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3799"/>
                  <a:stretch/>
                </pic:blipFill>
                <pic:spPr bwMode="auto">
                  <a:xfrm>
                    <a:off x="0" y="0"/>
                    <a:ext cx="6153150" cy="117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E0A4C" w14:textId="77777777" w:rsidR="00724580" w:rsidRDefault="00724580">
      <w:r>
        <w:separator/>
      </w:r>
    </w:p>
  </w:footnote>
  <w:footnote w:type="continuationSeparator" w:id="0">
    <w:p w14:paraId="3DE50D2D" w14:textId="77777777" w:rsidR="00724580" w:rsidRDefault="00724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EE3D5" w14:textId="3B730144" w:rsidR="00744917" w:rsidRDefault="008C0D1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F3EE3E1" wp14:editId="1746A183">
              <wp:simplePos x="0" y="0"/>
              <wp:positionH relativeFrom="column">
                <wp:posOffset>2061845</wp:posOffset>
              </wp:positionH>
              <wp:positionV relativeFrom="paragraph">
                <wp:posOffset>-307340</wp:posOffset>
              </wp:positionV>
              <wp:extent cx="4257675" cy="238125"/>
              <wp:effectExtent l="0" t="0" r="0" b="952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EE3EB" w14:textId="384E401D" w:rsidR="00744917" w:rsidRDefault="007652C8" w:rsidP="005B10F7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Instituto Tecnológico</w:t>
                          </w:r>
                          <w:r w:rsidR="00354DCA"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 Superior</w:t>
                          </w: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 de </w:t>
                          </w:r>
                          <w:r w:rsidR="00110DD6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Perote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3EE3E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2.35pt;margin-top:-24.2pt;width:335.25pt;height:1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P67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" filled="f" stroked="f">
              <v:textbox>
                <w:txbxContent>
                  <w:p w14:paraId="2F3EE3EB" w14:textId="384E401D" w:rsidR="00744917" w:rsidRDefault="007652C8" w:rsidP="005B10F7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Instituto Tecnológico</w:t>
                    </w:r>
                    <w:r w:rsidR="00354DCA"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 Superior</w:t>
                    </w: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 de </w:t>
                    </w:r>
                    <w:r w:rsidR="00110DD6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Perote</w:t>
                    </w:r>
                  </w:p>
                </w:txbxContent>
              </v:textbox>
            </v:shape>
          </w:pict>
        </mc:Fallback>
      </mc:AlternateContent>
    </w:r>
    <w:r w:rsidR="005B10F7" w:rsidRPr="0090327A">
      <w:rPr>
        <w:noProof/>
        <w:lang w:eastAsia="es-MX"/>
      </w:rPr>
      <w:drawing>
        <wp:anchor distT="0" distB="0" distL="114300" distR="114300" simplePos="0" relativeHeight="251697664" behindDoc="1" locked="0" layoutInCell="1" allowOverlap="1" wp14:anchorId="2F3EE3DF" wp14:editId="066B87B4">
          <wp:simplePos x="0" y="0"/>
          <wp:positionH relativeFrom="margin">
            <wp:posOffset>0</wp:posOffset>
          </wp:positionH>
          <wp:positionV relativeFrom="paragraph">
            <wp:posOffset>-945515</wp:posOffset>
          </wp:positionV>
          <wp:extent cx="5094605" cy="588010"/>
          <wp:effectExtent l="0" t="0" r="0" b="254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460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10F7" w:rsidRPr="00087CC6">
      <w:rPr>
        <w:noProof/>
        <w:lang w:eastAsia="es-MX"/>
      </w:rPr>
      <w:drawing>
        <wp:anchor distT="0" distB="0" distL="114300" distR="114300" simplePos="0" relativeHeight="251685376" behindDoc="0" locked="0" layoutInCell="1" allowOverlap="1" wp14:anchorId="2F3EE3DD" wp14:editId="4646768B">
          <wp:simplePos x="0" y="0"/>
          <wp:positionH relativeFrom="margin">
            <wp:posOffset>5229225</wp:posOffset>
          </wp:positionH>
          <wp:positionV relativeFrom="paragraph">
            <wp:posOffset>-895350</wp:posOffset>
          </wp:positionV>
          <wp:extent cx="923925" cy="395605"/>
          <wp:effectExtent l="0" t="0" r="9525" b="4445"/>
          <wp:wrapNone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03_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26F24"/>
    <w:multiLevelType w:val="hybridMultilevel"/>
    <w:tmpl w:val="148809E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74CAD"/>
    <w:multiLevelType w:val="hybridMultilevel"/>
    <w:tmpl w:val="0B7E627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29103F3"/>
    <w:multiLevelType w:val="multilevel"/>
    <w:tmpl w:val="442CD8E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135B3"/>
    <w:rsid w:val="00021431"/>
    <w:rsid w:val="00023FB4"/>
    <w:rsid w:val="00036A4A"/>
    <w:rsid w:val="00041EE0"/>
    <w:rsid w:val="000427A4"/>
    <w:rsid w:val="000449CD"/>
    <w:rsid w:val="000501B8"/>
    <w:rsid w:val="000601A4"/>
    <w:rsid w:val="00065D1E"/>
    <w:rsid w:val="00083E85"/>
    <w:rsid w:val="00086EFD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5962"/>
    <w:rsid w:val="001066DD"/>
    <w:rsid w:val="001069ED"/>
    <w:rsid w:val="00107B8B"/>
    <w:rsid w:val="00110DD6"/>
    <w:rsid w:val="00125DAB"/>
    <w:rsid w:val="001306B6"/>
    <w:rsid w:val="001404C1"/>
    <w:rsid w:val="00144755"/>
    <w:rsid w:val="0015712F"/>
    <w:rsid w:val="00162408"/>
    <w:rsid w:val="00166674"/>
    <w:rsid w:val="00171064"/>
    <w:rsid w:val="0017221C"/>
    <w:rsid w:val="0017498D"/>
    <w:rsid w:val="001835E3"/>
    <w:rsid w:val="00185AC2"/>
    <w:rsid w:val="0019278E"/>
    <w:rsid w:val="00192EA3"/>
    <w:rsid w:val="001A7756"/>
    <w:rsid w:val="001B4BA3"/>
    <w:rsid w:val="001D3C35"/>
    <w:rsid w:val="001E5360"/>
    <w:rsid w:val="001E5CF1"/>
    <w:rsid w:val="001E6980"/>
    <w:rsid w:val="001F0FB6"/>
    <w:rsid w:val="001F561C"/>
    <w:rsid w:val="00205632"/>
    <w:rsid w:val="00207DCF"/>
    <w:rsid w:val="00221969"/>
    <w:rsid w:val="00237BAD"/>
    <w:rsid w:val="00242EBE"/>
    <w:rsid w:val="00244D65"/>
    <w:rsid w:val="00253001"/>
    <w:rsid w:val="00260497"/>
    <w:rsid w:val="00262E31"/>
    <w:rsid w:val="00276A4E"/>
    <w:rsid w:val="0029436F"/>
    <w:rsid w:val="00294F9B"/>
    <w:rsid w:val="00294FB0"/>
    <w:rsid w:val="002972ED"/>
    <w:rsid w:val="002A6FB2"/>
    <w:rsid w:val="002B3BC1"/>
    <w:rsid w:val="002B3EB4"/>
    <w:rsid w:val="002B430E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2696"/>
    <w:rsid w:val="00316707"/>
    <w:rsid w:val="003217FE"/>
    <w:rsid w:val="00344F91"/>
    <w:rsid w:val="003469F6"/>
    <w:rsid w:val="0034772F"/>
    <w:rsid w:val="00353002"/>
    <w:rsid w:val="00354DCA"/>
    <w:rsid w:val="003557C3"/>
    <w:rsid w:val="00356EF8"/>
    <w:rsid w:val="00381020"/>
    <w:rsid w:val="00381ED1"/>
    <w:rsid w:val="003956D7"/>
    <w:rsid w:val="00397322"/>
    <w:rsid w:val="003A2351"/>
    <w:rsid w:val="003B347A"/>
    <w:rsid w:val="003C0F65"/>
    <w:rsid w:val="003C33FB"/>
    <w:rsid w:val="003C7F5A"/>
    <w:rsid w:val="003D5A08"/>
    <w:rsid w:val="003D64C6"/>
    <w:rsid w:val="003F2AD6"/>
    <w:rsid w:val="003F408C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795A"/>
    <w:rsid w:val="004F14D6"/>
    <w:rsid w:val="004F5C91"/>
    <w:rsid w:val="005021BD"/>
    <w:rsid w:val="00523B3E"/>
    <w:rsid w:val="00527AED"/>
    <w:rsid w:val="00533C26"/>
    <w:rsid w:val="00533CE3"/>
    <w:rsid w:val="00547971"/>
    <w:rsid w:val="005501E5"/>
    <w:rsid w:val="005609BD"/>
    <w:rsid w:val="005636B8"/>
    <w:rsid w:val="00564AA1"/>
    <w:rsid w:val="005720C6"/>
    <w:rsid w:val="00576550"/>
    <w:rsid w:val="005800FB"/>
    <w:rsid w:val="005A1D52"/>
    <w:rsid w:val="005A3E40"/>
    <w:rsid w:val="005A4C99"/>
    <w:rsid w:val="005A4D46"/>
    <w:rsid w:val="005B10F7"/>
    <w:rsid w:val="005B4EBC"/>
    <w:rsid w:val="005B6EC9"/>
    <w:rsid w:val="005C0FD5"/>
    <w:rsid w:val="005C1A68"/>
    <w:rsid w:val="005C6EE7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40CDC"/>
    <w:rsid w:val="00654152"/>
    <w:rsid w:val="00663228"/>
    <w:rsid w:val="006675AC"/>
    <w:rsid w:val="00671060"/>
    <w:rsid w:val="0068056B"/>
    <w:rsid w:val="00682801"/>
    <w:rsid w:val="00691115"/>
    <w:rsid w:val="006A1785"/>
    <w:rsid w:val="006B2F29"/>
    <w:rsid w:val="006B47A8"/>
    <w:rsid w:val="006C0ADB"/>
    <w:rsid w:val="006C110C"/>
    <w:rsid w:val="006D6962"/>
    <w:rsid w:val="006F5298"/>
    <w:rsid w:val="00700FCD"/>
    <w:rsid w:val="007112F8"/>
    <w:rsid w:val="007121B1"/>
    <w:rsid w:val="00712B39"/>
    <w:rsid w:val="00712FAC"/>
    <w:rsid w:val="0071346F"/>
    <w:rsid w:val="00714792"/>
    <w:rsid w:val="00715BD9"/>
    <w:rsid w:val="007167C5"/>
    <w:rsid w:val="00721083"/>
    <w:rsid w:val="007232DA"/>
    <w:rsid w:val="00724580"/>
    <w:rsid w:val="00730E70"/>
    <w:rsid w:val="00732B06"/>
    <w:rsid w:val="00732DC8"/>
    <w:rsid w:val="00744917"/>
    <w:rsid w:val="00751258"/>
    <w:rsid w:val="0075128C"/>
    <w:rsid w:val="007529BB"/>
    <w:rsid w:val="00756867"/>
    <w:rsid w:val="00761E58"/>
    <w:rsid w:val="00762139"/>
    <w:rsid w:val="007652C8"/>
    <w:rsid w:val="00773D7C"/>
    <w:rsid w:val="007838DE"/>
    <w:rsid w:val="007856E5"/>
    <w:rsid w:val="007911DE"/>
    <w:rsid w:val="0079752E"/>
    <w:rsid w:val="007A031B"/>
    <w:rsid w:val="007B453E"/>
    <w:rsid w:val="007B77D9"/>
    <w:rsid w:val="007C0DF3"/>
    <w:rsid w:val="007C722A"/>
    <w:rsid w:val="007D2863"/>
    <w:rsid w:val="007D6047"/>
    <w:rsid w:val="007D6941"/>
    <w:rsid w:val="007E0D50"/>
    <w:rsid w:val="007E2681"/>
    <w:rsid w:val="007F06BF"/>
    <w:rsid w:val="007F61AB"/>
    <w:rsid w:val="00807EEE"/>
    <w:rsid w:val="00816697"/>
    <w:rsid w:val="00817B31"/>
    <w:rsid w:val="00820E4B"/>
    <w:rsid w:val="00820EA8"/>
    <w:rsid w:val="0082209B"/>
    <w:rsid w:val="00825947"/>
    <w:rsid w:val="008271ED"/>
    <w:rsid w:val="00832378"/>
    <w:rsid w:val="00832674"/>
    <w:rsid w:val="0085034D"/>
    <w:rsid w:val="00852B92"/>
    <w:rsid w:val="00856EE8"/>
    <w:rsid w:val="0086036E"/>
    <w:rsid w:val="00882D0A"/>
    <w:rsid w:val="00896ECA"/>
    <w:rsid w:val="008A352D"/>
    <w:rsid w:val="008A4B98"/>
    <w:rsid w:val="008A580B"/>
    <w:rsid w:val="008A7529"/>
    <w:rsid w:val="008B3C5C"/>
    <w:rsid w:val="008B5C6E"/>
    <w:rsid w:val="008B6A62"/>
    <w:rsid w:val="008B710A"/>
    <w:rsid w:val="008C0D1F"/>
    <w:rsid w:val="008D20A2"/>
    <w:rsid w:val="008E51C5"/>
    <w:rsid w:val="008F5FCA"/>
    <w:rsid w:val="008F64D0"/>
    <w:rsid w:val="00902021"/>
    <w:rsid w:val="0090327A"/>
    <w:rsid w:val="009034F5"/>
    <w:rsid w:val="00905B1D"/>
    <w:rsid w:val="00922132"/>
    <w:rsid w:val="009352F5"/>
    <w:rsid w:val="00940B8A"/>
    <w:rsid w:val="00941AD2"/>
    <w:rsid w:val="00942A29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916C6"/>
    <w:rsid w:val="009B31FB"/>
    <w:rsid w:val="009B4C1D"/>
    <w:rsid w:val="009C41B0"/>
    <w:rsid w:val="009C564D"/>
    <w:rsid w:val="009C57D5"/>
    <w:rsid w:val="009C74A2"/>
    <w:rsid w:val="009E300F"/>
    <w:rsid w:val="009E7782"/>
    <w:rsid w:val="009F7C56"/>
    <w:rsid w:val="00A0020E"/>
    <w:rsid w:val="00A00EB4"/>
    <w:rsid w:val="00A04CD2"/>
    <w:rsid w:val="00A11000"/>
    <w:rsid w:val="00A12914"/>
    <w:rsid w:val="00A135D8"/>
    <w:rsid w:val="00A13CFD"/>
    <w:rsid w:val="00A17CA8"/>
    <w:rsid w:val="00A248FC"/>
    <w:rsid w:val="00A25D3F"/>
    <w:rsid w:val="00A2779F"/>
    <w:rsid w:val="00A310D2"/>
    <w:rsid w:val="00A312AC"/>
    <w:rsid w:val="00A44E22"/>
    <w:rsid w:val="00A45FDE"/>
    <w:rsid w:val="00A5557A"/>
    <w:rsid w:val="00A60AA1"/>
    <w:rsid w:val="00A61881"/>
    <w:rsid w:val="00A751D2"/>
    <w:rsid w:val="00A75E62"/>
    <w:rsid w:val="00A77287"/>
    <w:rsid w:val="00A94730"/>
    <w:rsid w:val="00A97377"/>
    <w:rsid w:val="00AC08D8"/>
    <w:rsid w:val="00AC0E22"/>
    <w:rsid w:val="00AC5200"/>
    <w:rsid w:val="00AD0B1A"/>
    <w:rsid w:val="00AE0A65"/>
    <w:rsid w:val="00AE3082"/>
    <w:rsid w:val="00AE35F5"/>
    <w:rsid w:val="00AF4B31"/>
    <w:rsid w:val="00B0198C"/>
    <w:rsid w:val="00B0677D"/>
    <w:rsid w:val="00B20D52"/>
    <w:rsid w:val="00B21C66"/>
    <w:rsid w:val="00B23E8A"/>
    <w:rsid w:val="00B25C7C"/>
    <w:rsid w:val="00B2638D"/>
    <w:rsid w:val="00B306FE"/>
    <w:rsid w:val="00B36216"/>
    <w:rsid w:val="00B40CEC"/>
    <w:rsid w:val="00B56B2B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B36CB"/>
    <w:rsid w:val="00BB56F0"/>
    <w:rsid w:val="00BB67FA"/>
    <w:rsid w:val="00BC0BB1"/>
    <w:rsid w:val="00BC3377"/>
    <w:rsid w:val="00BD206C"/>
    <w:rsid w:val="00BE6FA2"/>
    <w:rsid w:val="00BF6058"/>
    <w:rsid w:val="00C00380"/>
    <w:rsid w:val="00C05DFD"/>
    <w:rsid w:val="00C06416"/>
    <w:rsid w:val="00C249D1"/>
    <w:rsid w:val="00C268BA"/>
    <w:rsid w:val="00C30202"/>
    <w:rsid w:val="00C33253"/>
    <w:rsid w:val="00C42320"/>
    <w:rsid w:val="00C43966"/>
    <w:rsid w:val="00C516FA"/>
    <w:rsid w:val="00C51AF9"/>
    <w:rsid w:val="00C63AA4"/>
    <w:rsid w:val="00C652D7"/>
    <w:rsid w:val="00C738BA"/>
    <w:rsid w:val="00C815F0"/>
    <w:rsid w:val="00C82251"/>
    <w:rsid w:val="00C8282F"/>
    <w:rsid w:val="00C86743"/>
    <w:rsid w:val="00C91566"/>
    <w:rsid w:val="00C96EF5"/>
    <w:rsid w:val="00CA009B"/>
    <w:rsid w:val="00CA2B08"/>
    <w:rsid w:val="00CA5850"/>
    <w:rsid w:val="00CA6B63"/>
    <w:rsid w:val="00CB1043"/>
    <w:rsid w:val="00CB1B6B"/>
    <w:rsid w:val="00CB737A"/>
    <w:rsid w:val="00CB7E59"/>
    <w:rsid w:val="00CC030F"/>
    <w:rsid w:val="00CC549B"/>
    <w:rsid w:val="00CC6487"/>
    <w:rsid w:val="00CD0660"/>
    <w:rsid w:val="00CD6B3A"/>
    <w:rsid w:val="00CD6E7D"/>
    <w:rsid w:val="00CD7650"/>
    <w:rsid w:val="00CE1344"/>
    <w:rsid w:val="00CE2338"/>
    <w:rsid w:val="00CE4D41"/>
    <w:rsid w:val="00D00465"/>
    <w:rsid w:val="00D05333"/>
    <w:rsid w:val="00D127C8"/>
    <w:rsid w:val="00D13B73"/>
    <w:rsid w:val="00D149FC"/>
    <w:rsid w:val="00D1520A"/>
    <w:rsid w:val="00D20E23"/>
    <w:rsid w:val="00D23AA5"/>
    <w:rsid w:val="00D23D90"/>
    <w:rsid w:val="00D3363C"/>
    <w:rsid w:val="00D35394"/>
    <w:rsid w:val="00D406C5"/>
    <w:rsid w:val="00D4100C"/>
    <w:rsid w:val="00D5662D"/>
    <w:rsid w:val="00D626B1"/>
    <w:rsid w:val="00D62EF1"/>
    <w:rsid w:val="00D72A47"/>
    <w:rsid w:val="00D75578"/>
    <w:rsid w:val="00DA39F0"/>
    <w:rsid w:val="00DA7C06"/>
    <w:rsid w:val="00DB00C7"/>
    <w:rsid w:val="00DB0416"/>
    <w:rsid w:val="00DB3BFA"/>
    <w:rsid w:val="00DB55F0"/>
    <w:rsid w:val="00DB63A2"/>
    <w:rsid w:val="00DB6D73"/>
    <w:rsid w:val="00DC3EAB"/>
    <w:rsid w:val="00DC5341"/>
    <w:rsid w:val="00DD031E"/>
    <w:rsid w:val="00DD04EC"/>
    <w:rsid w:val="00DD5154"/>
    <w:rsid w:val="00DF4FEA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6827"/>
    <w:rsid w:val="00E72C5B"/>
    <w:rsid w:val="00E85F4C"/>
    <w:rsid w:val="00E86E3E"/>
    <w:rsid w:val="00E87B40"/>
    <w:rsid w:val="00E90282"/>
    <w:rsid w:val="00E90935"/>
    <w:rsid w:val="00E91603"/>
    <w:rsid w:val="00E92D7A"/>
    <w:rsid w:val="00E92EB7"/>
    <w:rsid w:val="00EA3E1B"/>
    <w:rsid w:val="00EA7100"/>
    <w:rsid w:val="00EB0D0A"/>
    <w:rsid w:val="00EB5267"/>
    <w:rsid w:val="00EC1C37"/>
    <w:rsid w:val="00EC799F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71DF"/>
    <w:rsid w:val="00F14736"/>
    <w:rsid w:val="00F14A82"/>
    <w:rsid w:val="00F20FE8"/>
    <w:rsid w:val="00F25DC8"/>
    <w:rsid w:val="00F35919"/>
    <w:rsid w:val="00F46A03"/>
    <w:rsid w:val="00F5673B"/>
    <w:rsid w:val="00F56CEC"/>
    <w:rsid w:val="00F60916"/>
    <w:rsid w:val="00F6325F"/>
    <w:rsid w:val="00F714B0"/>
    <w:rsid w:val="00F72470"/>
    <w:rsid w:val="00F76A95"/>
    <w:rsid w:val="00F76AF7"/>
    <w:rsid w:val="00F81505"/>
    <w:rsid w:val="00F85BE0"/>
    <w:rsid w:val="00F8711F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67A"/>
    <w:rsid w:val="00FE0B53"/>
    <w:rsid w:val="00FE7058"/>
    <w:rsid w:val="00FF4497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3EE3B1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7652C8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2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Hoja_de_c_lculo_de_Microsoft_Excel_97-20031.xls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Hoja_de_c_lculo_de_Microsoft_Excel_97-2003.xls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emf"/><Relationship Id="rId4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D6930-02E0-4099-8C90-0BA6C701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7</Pages>
  <Words>1730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11226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ISRAEL ROSALES ALEMAN</cp:lastModifiedBy>
  <cp:revision>6</cp:revision>
  <cp:lastPrinted>2021-02-10T04:15:00Z</cp:lastPrinted>
  <dcterms:created xsi:type="dcterms:W3CDTF">2021-02-10T02:32:00Z</dcterms:created>
  <dcterms:modified xsi:type="dcterms:W3CDTF">2021-02-10T06:46:00Z</dcterms:modified>
</cp:coreProperties>
</file>